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F3" w:rsidRDefault="007C47F3" w:rsidP="009E7CDE">
      <w:pPr>
        <w:pStyle w:val="Tekstpodstawowy3"/>
        <w:ind w:left="2832" w:firstLine="708"/>
        <w:rPr>
          <w:b/>
          <w:sz w:val="26"/>
          <w:szCs w:val="26"/>
        </w:rPr>
      </w:pPr>
    </w:p>
    <w:p w:rsidR="009E7CDE" w:rsidRPr="002F1554" w:rsidRDefault="009E7CDE" w:rsidP="009E7CDE">
      <w:pPr>
        <w:pStyle w:val="Tekstpodstawowy3"/>
        <w:ind w:left="2832" w:firstLine="708"/>
        <w:rPr>
          <w:b/>
          <w:sz w:val="26"/>
          <w:szCs w:val="26"/>
        </w:rPr>
      </w:pPr>
      <w:r w:rsidRPr="002F1554">
        <w:rPr>
          <w:b/>
          <w:sz w:val="26"/>
          <w:szCs w:val="26"/>
        </w:rPr>
        <w:t>Wydział Psychologii</w:t>
      </w:r>
    </w:p>
    <w:p w:rsidR="006B0314" w:rsidRPr="002F1554" w:rsidRDefault="009E7CDE" w:rsidP="00222332">
      <w:pPr>
        <w:pStyle w:val="Tekstpodstawowy3"/>
        <w:jc w:val="center"/>
        <w:rPr>
          <w:b/>
          <w:bCs/>
          <w:sz w:val="26"/>
          <w:szCs w:val="26"/>
        </w:rPr>
      </w:pPr>
      <w:r w:rsidRPr="002F1554">
        <w:rPr>
          <w:b/>
          <w:bCs/>
          <w:sz w:val="26"/>
          <w:szCs w:val="26"/>
        </w:rPr>
        <w:t>Wykaz opłat za usługi edukacyjne w roku akademickim 201</w:t>
      </w:r>
      <w:r w:rsidR="009B7B64" w:rsidRPr="002F1554">
        <w:rPr>
          <w:b/>
          <w:bCs/>
          <w:sz w:val="26"/>
          <w:szCs w:val="26"/>
        </w:rPr>
        <w:t>8</w:t>
      </w:r>
      <w:r w:rsidRPr="002F1554">
        <w:rPr>
          <w:b/>
          <w:bCs/>
          <w:sz w:val="26"/>
          <w:szCs w:val="26"/>
        </w:rPr>
        <w:t>/201</w:t>
      </w:r>
      <w:r w:rsidR="009B7B64" w:rsidRPr="002F1554">
        <w:rPr>
          <w:b/>
          <w:bCs/>
          <w:sz w:val="26"/>
          <w:szCs w:val="26"/>
        </w:rPr>
        <w:t>9</w:t>
      </w:r>
    </w:p>
    <w:p w:rsidR="00CD42C2" w:rsidRDefault="00CD42C2" w:rsidP="006B0314">
      <w:pPr>
        <w:pStyle w:val="Tekstpodstawowy3"/>
        <w:rPr>
          <w:b/>
          <w:bCs/>
          <w:color w:val="000000" w:themeColor="text1"/>
          <w:szCs w:val="24"/>
        </w:rPr>
      </w:pPr>
    </w:p>
    <w:p w:rsidR="0003738C" w:rsidRDefault="0003738C" w:rsidP="006B0314">
      <w:pPr>
        <w:pStyle w:val="Tekstpodstawowy3"/>
        <w:rPr>
          <w:b/>
          <w:bCs/>
          <w:color w:val="000000" w:themeColor="text1"/>
          <w:szCs w:val="24"/>
        </w:rPr>
      </w:pPr>
    </w:p>
    <w:p w:rsidR="00844494" w:rsidRDefault="00844494" w:rsidP="00A5540C">
      <w:pPr>
        <w:pStyle w:val="Tekstpodstawowy3"/>
        <w:rPr>
          <w:b/>
          <w:bCs/>
          <w:color w:val="000000" w:themeColor="text1"/>
          <w:sz w:val="26"/>
          <w:szCs w:val="26"/>
        </w:rPr>
      </w:pPr>
    </w:p>
    <w:p w:rsidR="00A5540C" w:rsidRDefault="001524A5" w:rsidP="00A5540C">
      <w:pPr>
        <w:pStyle w:val="Tekstpodstawowy3"/>
        <w:rPr>
          <w:b/>
          <w:bCs/>
        </w:rPr>
      </w:pPr>
      <w:r w:rsidRPr="002F1554">
        <w:rPr>
          <w:b/>
          <w:bCs/>
          <w:color w:val="000000" w:themeColor="text1"/>
          <w:sz w:val="26"/>
          <w:szCs w:val="26"/>
        </w:rPr>
        <w:t xml:space="preserve">kierunek studiów: </w:t>
      </w:r>
      <w:r>
        <w:rPr>
          <w:b/>
          <w:bCs/>
          <w:color w:val="000000" w:themeColor="text1"/>
          <w:sz w:val="26"/>
          <w:szCs w:val="26"/>
        </w:rPr>
        <w:t>stosowana psychologia zwierząt</w:t>
      </w:r>
    </w:p>
    <w:tbl>
      <w:tblPr>
        <w:tblpPr w:leftFromText="141" w:rightFromText="141" w:vertAnchor="text" w:horzAnchor="margin" w:tblpY="228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29"/>
        <w:gridCol w:w="2432"/>
      </w:tblGrid>
      <w:tr w:rsidR="001524A5" w:rsidTr="00E60BB0">
        <w:tc>
          <w:tcPr>
            <w:tcW w:w="7229" w:type="dxa"/>
          </w:tcPr>
          <w:p w:rsidR="001524A5" w:rsidRPr="004D6D7B" w:rsidRDefault="001524A5" w:rsidP="00E60BB0">
            <w:pPr>
              <w:rPr>
                <w:b/>
                <w:bCs/>
              </w:rPr>
            </w:pPr>
            <w:r w:rsidRPr="004D6D7B">
              <w:rPr>
                <w:b/>
                <w:bCs/>
              </w:rPr>
              <w:t>Tytuł opłaty – rodzaj usługi edukacyjnej</w:t>
            </w:r>
          </w:p>
        </w:tc>
        <w:tc>
          <w:tcPr>
            <w:tcW w:w="2432" w:type="dxa"/>
          </w:tcPr>
          <w:p w:rsidR="001524A5" w:rsidRPr="004D6D7B" w:rsidRDefault="001524A5" w:rsidP="00E60BB0">
            <w:pPr>
              <w:rPr>
                <w:b/>
                <w:bCs/>
              </w:rPr>
            </w:pPr>
            <w:r w:rsidRPr="004D6D7B">
              <w:rPr>
                <w:b/>
                <w:bCs/>
              </w:rPr>
              <w:t>Wysokość opłaty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b/>
                <w:bCs/>
                <w:sz w:val="22"/>
                <w:szCs w:val="22"/>
              </w:rPr>
            </w:pPr>
            <w:r w:rsidRPr="00246834">
              <w:rPr>
                <w:b/>
                <w:bCs/>
                <w:sz w:val="22"/>
                <w:szCs w:val="22"/>
              </w:rPr>
              <w:t xml:space="preserve">Studia niestacjonarne - </w:t>
            </w:r>
            <w:r w:rsidR="00E60BB0">
              <w:rPr>
                <w:b/>
                <w:bCs/>
                <w:sz w:val="22"/>
                <w:szCs w:val="22"/>
              </w:rPr>
              <w:t>zaoczne</w:t>
            </w:r>
            <w:r w:rsidRPr="00246834">
              <w:rPr>
                <w:b/>
                <w:bCs/>
                <w:sz w:val="22"/>
                <w:szCs w:val="22"/>
              </w:rPr>
              <w:t xml:space="preserve"> </w:t>
            </w:r>
            <w:r w:rsidR="00844494">
              <w:rPr>
                <w:b/>
                <w:bCs/>
                <w:sz w:val="22"/>
                <w:szCs w:val="22"/>
              </w:rPr>
              <w:t>pierwszego stopnia</w:t>
            </w:r>
            <w:r w:rsidRPr="00246834">
              <w:rPr>
                <w:b/>
                <w:bCs/>
                <w:sz w:val="22"/>
                <w:szCs w:val="22"/>
              </w:rPr>
              <w:t>:</w:t>
            </w:r>
          </w:p>
          <w:p w:rsidR="001524A5" w:rsidRPr="00246834" w:rsidRDefault="001524A5" w:rsidP="00E60BB0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46834">
              <w:rPr>
                <w:bCs/>
                <w:sz w:val="22"/>
                <w:szCs w:val="22"/>
              </w:rPr>
              <w:t xml:space="preserve">opłata za </w:t>
            </w:r>
            <w:r>
              <w:rPr>
                <w:bCs/>
                <w:sz w:val="22"/>
                <w:szCs w:val="22"/>
              </w:rPr>
              <w:t>rok</w:t>
            </w:r>
            <w:r w:rsidRPr="00246834">
              <w:rPr>
                <w:bCs/>
                <w:sz w:val="22"/>
                <w:szCs w:val="22"/>
              </w:rPr>
              <w:t xml:space="preserve"> studiów</w:t>
            </w:r>
          </w:p>
          <w:p w:rsidR="001524A5" w:rsidRPr="00246834" w:rsidRDefault="001524A5" w:rsidP="00E60B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</w:t>
            </w:r>
            <w:r w:rsidRPr="00246834">
              <w:rPr>
                <w:bCs/>
                <w:sz w:val="22"/>
                <w:szCs w:val="22"/>
              </w:rPr>
              <w:t>opłata jednorazowa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</w:p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  <w:r w:rsidRPr="00246834">
              <w:rPr>
                <w:bCs/>
                <w:sz w:val="22"/>
                <w:szCs w:val="22"/>
              </w:rPr>
              <w:t>00 zł</w:t>
            </w:r>
          </w:p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1524A5" w:rsidRPr="00246834" w:rsidTr="00E60BB0">
        <w:trPr>
          <w:trHeight w:val="200"/>
        </w:trPr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246834">
              <w:rPr>
                <w:sz w:val="22"/>
                <w:szCs w:val="22"/>
              </w:rPr>
              <w:t>opłata w dwóch ratach – łącznie, w tym: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  <w:r w:rsidRPr="00246834">
              <w:rPr>
                <w:bCs/>
                <w:sz w:val="22"/>
                <w:szCs w:val="22"/>
              </w:rPr>
              <w:t>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II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246834">
              <w:rPr>
                <w:sz w:val="22"/>
                <w:szCs w:val="22"/>
              </w:rPr>
              <w:t>opłata w czterech ratach – łącznie, w tym: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  <w:r w:rsidRPr="00246834">
              <w:rPr>
                <w:bCs/>
                <w:sz w:val="22"/>
                <w:szCs w:val="22"/>
              </w:rPr>
              <w:t>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875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II 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875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III 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875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IV 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875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246834">
              <w:rPr>
                <w:sz w:val="22"/>
                <w:szCs w:val="22"/>
              </w:rPr>
              <w:t xml:space="preserve">opłata </w:t>
            </w:r>
            <w:r>
              <w:rPr>
                <w:sz w:val="22"/>
                <w:szCs w:val="22"/>
              </w:rPr>
              <w:t>w ośmiu</w:t>
            </w:r>
            <w:r w:rsidRPr="00246834">
              <w:rPr>
                <w:sz w:val="22"/>
                <w:szCs w:val="22"/>
              </w:rPr>
              <w:t xml:space="preserve"> ratach – łącznie, w tym: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  <w:r w:rsidRPr="00246834">
              <w:rPr>
                <w:bCs/>
                <w:sz w:val="22"/>
                <w:szCs w:val="22"/>
              </w:rPr>
              <w:t>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II 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III 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IV 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</w:t>
            </w:r>
            <w:r w:rsidRPr="00246834">
              <w:rPr>
                <w:sz w:val="22"/>
                <w:szCs w:val="22"/>
              </w:rPr>
              <w:t>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246834">
              <w:rPr>
                <w:sz w:val="22"/>
                <w:szCs w:val="22"/>
              </w:rPr>
              <w:t>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II </w:t>
            </w:r>
            <w:r w:rsidRPr="00246834">
              <w:rPr>
                <w:sz w:val="22"/>
                <w:szCs w:val="22"/>
              </w:rPr>
              <w:t>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III</w:t>
            </w:r>
            <w:r w:rsidRPr="00246834">
              <w:rPr>
                <w:sz w:val="22"/>
                <w:szCs w:val="22"/>
              </w:rPr>
              <w:t xml:space="preserve"> rata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37,50</w:t>
            </w:r>
            <w:r w:rsidRPr="00246834">
              <w:rPr>
                <w:bCs/>
                <w:sz w:val="22"/>
                <w:szCs w:val="22"/>
              </w:rPr>
              <w:t xml:space="preserve">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tabs>
                <w:tab w:val="left" w:pos="8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246834">
              <w:rPr>
                <w:sz w:val="22"/>
                <w:szCs w:val="22"/>
              </w:rPr>
              <w:t xml:space="preserve">opłata w </w:t>
            </w:r>
            <w:r>
              <w:rPr>
                <w:sz w:val="22"/>
                <w:szCs w:val="22"/>
              </w:rPr>
              <w:t>dziesięciu</w:t>
            </w:r>
            <w:r w:rsidRPr="00246834">
              <w:rPr>
                <w:sz w:val="22"/>
                <w:szCs w:val="22"/>
              </w:rPr>
              <w:t xml:space="preserve"> ratach – łącznie, w tym: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  <w:r w:rsidRPr="00246834">
              <w:rPr>
                <w:bCs/>
                <w:sz w:val="22"/>
                <w:szCs w:val="22"/>
              </w:rPr>
              <w:t>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II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III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IV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V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 </w:t>
            </w:r>
            <w:r w:rsidRPr="00246834">
              <w:rPr>
                <w:sz w:val="22"/>
                <w:szCs w:val="22"/>
              </w:rPr>
              <w:t>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II </w:t>
            </w:r>
            <w:r w:rsidRPr="00246834">
              <w:rPr>
                <w:sz w:val="22"/>
                <w:szCs w:val="22"/>
              </w:rPr>
              <w:t>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III</w:t>
            </w:r>
            <w:r w:rsidRPr="00246834">
              <w:rPr>
                <w:sz w:val="22"/>
                <w:szCs w:val="22"/>
              </w:rPr>
              <w:t xml:space="preserve">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rata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5</w:t>
            </w:r>
            <w:r w:rsidRPr="00246834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rPr>
                <w:b/>
                <w:sz w:val="22"/>
                <w:szCs w:val="22"/>
              </w:rPr>
            </w:pPr>
            <w:r w:rsidRPr="00246834">
              <w:rPr>
                <w:b/>
                <w:sz w:val="22"/>
                <w:szCs w:val="22"/>
              </w:rPr>
              <w:t>Powt</w:t>
            </w:r>
            <w:r w:rsidR="007C47F3">
              <w:rPr>
                <w:b/>
                <w:sz w:val="22"/>
                <w:szCs w:val="22"/>
              </w:rPr>
              <w:t>arzanie zajęć</w:t>
            </w:r>
            <w:r w:rsidRPr="0024683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E60BB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 xml:space="preserve">powtarzanie roku studiów 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1500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7100D6" w:rsidRDefault="001524A5" w:rsidP="00E60BB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100D6">
              <w:rPr>
                <w:sz w:val="22"/>
                <w:szCs w:val="22"/>
              </w:rPr>
              <w:t>powtarzanie w całości przedmiotu (wykład obligatoryjny) – 30 godz.</w:t>
            </w:r>
          </w:p>
        </w:tc>
        <w:tc>
          <w:tcPr>
            <w:tcW w:w="2432" w:type="dxa"/>
          </w:tcPr>
          <w:p w:rsidR="001524A5" w:rsidRPr="00246834" w:rsidRDefault="001524A5" w:rsidP="00E60BB0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50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7100D6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100D6">
              <w:rPr>
                <w:sz w:val="22"/>
                <w:szCs w:val="22"/>
              </w:rPr>
              <w:t xml:space="preserve">powtarzanie w całości przedmiotu (wykład obligatoryjny) – </w:t>
            </w:r>
            <w:r>
              <w:rPr>
                <w:sz w:val="22"/>
                <w:szCs w:val="22"/>
              </w:rPr>
              <w:t>6</w:t>
            </w:r>
            <w:r w:rsidRPr="007100D6">
              <w:rPr>
                <w:sz w:val="22"/>
                <w:szCs w:val="22"/>
              </w:rPr>
              <w:t>0 godz.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46834">
              <w:rPr>
                <w:sz w:val="22"/>
                <w:szCs w:val="22"/>
              </w:rPr>
              <w:t>0 zł</w:t>
            </w:r>
          </w:p>
        </w:tc>
      </w:tr>
      <w:tr w:rsidR="001524A5" w:rsidRPr="00ED31F2" w:rsidTr="00E60BB0">
        <w:tc>
          <w:tcPr>
            <w:tcW w:w="7229" w:type="dxa"/>
          </w:tcPr>
          <w:p w:rsidR="001524A5" w:rsidRPr="00783029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83029">
              <w:rPr>
                <w:sz w:val="22"/>
                <w:szCs w:val="22"/>
              </w:rPr>
              <w:t xml:space="preserve">powtarzanie w całości przedmiotu (ćwiczenia lub seminarium obligatoryjne) – </w:t>
            </w:r>
            <w:r>
              <w:rPr>
                <w:sz w:val="22"/>
                <w:szCs w:val="22"/>
              </w:rPr>
              <w:t>30</w:t>
            </w:r>
            <w:r w:rsidRPr="00783029">
              <w:rPr>
                <w:sz w:val="22"/>
                <w:szCs w:val="22"/>
              </w:rPr>
              <w:t xml:space="preserve"> godz.</w:t>
            </w:r>
          </w:p>
        </w:tc>
        <w:tc>
          <w:tcPr>
            <w:tcW w:w="2432" w:type="dxa"/>
          </w:tcPr>
          <w:p w:rsidR="001524A5" w:rsidRPr="00783029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783029">
              <w:rPr>
                <w:bCs/>
                <w:sz w:val="22"/>
                <w:szCs w:val="22"/>
              </w:rPr>
              <w:t>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7100D6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100D6">
              <w:rPr>
                <w:sz w:val="22"/>
                <w:szCs w:val="22"/>
              </w:rPr>
              <w:t xml:space="preserve">powtarzanie w całości przedmiotu (ćwiczenia lub seminarium obligatoryjne) – </w:t>
            </w:r>
            <w:r>
              <w:rPr>
                <w:sz w:val="22"/>
                <w:szCs w:val="22"/>
              </w:rPr>
              <w:t>6</w:t>
            </w:r>
            <w:r w:rsidRPr="007100D6">
              <w:rPr>
                <w:sz w:val="22"/>
                <w:szCs w:val="22"/>
              </w:rPr>
              <w:t>0 godz.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246834">
              <w:rPr>
                <w:bCs/>
                <w:sz w:val="22"/>
                <w:szCs w:val="22"/>
              </w:rPr>
              <w:t>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 xml:space="preserve">powtarzanie przedmiotu – opłata </w:t>
            </w:r>
            <w:r w:rsidRPr="00246834">
              <w:rPr>
                <w:b/>
                <w:bCs/>
                <w:sz w:val="22"/>
                <w:szCs w:val="22"/>
              </w:rPr>
              <w:t xml:space="preserve">wg liczby punktów ECTS </w:t>
            </w:r>
            <w:r w:rsidRPr="00246834">
              <w:rPr>
                <w:sz w:val="22"/>
                <w:szCs w:val="22"/>
              </w:rPr>
              <w:t xml:space="preserve">przypisanych do przedmiotu </w:t>
            </w:r>
            <w:r w:rsidRPr="00246834">
              <w:rPr>
                <w:b/>
                <w:bCs/>
                <w:sz w:val="22"/>
                <w:szCs w:val="22"/>
              </w:rPr>
              <w:t>– 1 punkt ECTS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75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7100D6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E750F">
              <w:rPr>
                <w:sz w:val="22"/>
                <w:szCs w:val="22"/>
              </w:rPr>
              <w:t>powtarzanie seminarium dyplomowego (opłata roczna)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246834">
              <w:rPr>
                <w:bCs/>
                <w:sz w:val="22"/>
                <w:szCs w:val="22"/>
              </w:rPr>
              <w:t>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CC74CC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C74CC">
              <w:rPr>
                <w:sz w:val="22"/>
                <w:szCs w:val="22"/>
              </w:rPr>
              <w:t>powtarzanie ostatniego cyklu seminarium dyplomowego w przypadku wznowienia w okresie nieprzekraczającym dwóch lat od daty skreślenia z listy studentów z powodu niezaliczenia ostatniego cyklu seminarium dyplomowego na skutek niezłożenia pracy dyplomowej przewidzianej w programie kształcenia</w:t>
            </w:r>
            <w:r w:rsidR="007C47F3">
              <w:rPr>
                <w:sz w:val="22"/>
                <w:szCs w:val="22"/>
              </w:rPr>
              <w:t xml:space="preserve"> – opłata za rok</w:t>
            </w:r>
          </w:p>
        </w:tc>
        <w:tc>
          <w:tcPr>
            <w:tcW w:w="2432" w:type="dxa"/>
          </w:tcPr>
          <w:p w:rsidR="001524A5" w:rsidRPr="00C113CC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C113CC">
              <w:rPr>
                <w:bCs/>
                <w:sz w:val="22"/>
                <w:szCs w:val="22"/>
              </w:rPr>
              <w:t>300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1A3DE1" w:rsidRDefault="001524A5" w:rsidP="001524A5">
            <w:pPr>
              <w:rPr>
                <w:sz w:val="22"/>
                <w:szCs w:val="22"/>
              </w:rPr>
            </w:pPr>
            <w:r w:rsidRPr="001A3DE1">
              <w:rPr>
                <w:b/>
                <w:bCs/>
                <w:sz w:val="22"/>
                <w:szCs w:val="22"/>
              </w:rPr>
              <w:t>Zajęcia nieobjęte planem studiów: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1524A5" w:rsidRPr="00246834" w:rsidTr="00E60BB0">
        <w:tc>
          <w:tcPr>
            <w:tcW w:w="7229" w:type="dxa"/>
          </w:tcPr>
          <w:p w:rsidR="001524A5" w:rsidRPr="00CC74CC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C74CC">
              <w:rPr>
                <w:sz w:val="22"/>
                <w:szCs w:val="22"/>
              </w:rPr>
              <w:t xml:space="preserve">zajęcia nieobjęte planem studiów, niewliczane do limitu określonego w </w:t>
            </w:r>
            <w:r w:rsidRPr="00CC74CC">
              <w:rPr>
                <w:i/>
                <w:iCs/>
                <w:sz w:val="22"/>
                <w:szCs w:val="22"/>
              </w:rPr>
              <w:t xml:space="preserve"> </w:t>
            </w:r>
            <w:r w:rsidRPr="00CC74CC">
              <w:rPr>
                <w:iCs/>
                <w:sz w:val="22"/>
                <w:szCs w:val="22"/>
              </w:rPr>
              <w:t xml:space="preserve">§ 2 </w:t>
            </w:r>
            <w:proofErr w:type="spellStart"/>
            <w:r w:rsidRPr="00CC74CC">
              <w:rPr>
                <w:iCs/>
                <w:sz w:val="22"/>
                <w:szCs w:val="22"/>
              </w:rPr>
              <w:t>pkt</w:t>
            </w:r>
            <w:proofErr w:type="spellEnd"/>
            <w:r w:rsidRPr="00CC74CC">
              <w:rPr>
                <w:iCs/>
                <w:sz w:val="22"/>
                <w:szCs w:val="22"/>
              </w:rPr>
              <w:t xml:space="preserve"> 13 Regulaminu Studiów </w:t>
            </w:r>
            <w:r w:rsidRPr="00CC74CC">
              <w:rPr>
                <w:sz w:val="22"/>
                <w:szCs w:val="22"/>
              </w:rPr>
              <w:t xml:space="preserve">(w tym opłata za dodatkowe żetony </w:t>
            </w:r>
            <w:r w:rsidRPr="00CC74CC">
              <w:rPr>
                <w:sz w:val="22"/>
                <w:szCs w:val="22"/>
              </w:rPr>
              <w:lastRenderedPageBreak/>
              <w:t>specjalizacyjne lub fakultatywne) – opłata wg liczby punktów ECTS przypisanych do przedmiotu – 1 punkt ECTS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lastRenderedPageBreak/>
              <w:t>30 zł</w:t>
            </w:r>
          </w:p>
        </w:tc>
      </w:tr>
      <w:tr w:rsidR="001524A5" w:rsidRPr="00246834" w:rsidTr="00E60BB0">
        <w:tc>
          <w:tcPr>
            <w:tcW w:w="7229" w:type="dxa"/>
          </w:tcPr>
          <w:p w:rsidR="001524A5" w:rsidRPr="00246834" w:rsidRDefault="001524A5" w:rsidP="001524A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lastRenderedPageBreak/>
              <w:t xml:space="preserve">zajęcia </w:t>
            </w:r>
            <w:r w:rsidRPr="00246834">
              <w:rPr>
                <w:bCs/>
                <w:sz w:val="22"/>
                <w:szCs w:val="22"/>
              </w:rPr>
              <w:t>nieobjęte</w:t>
            </w:r>
            <w:r w:rsidRPr="00246834">
              <w:rPr>
                <w:sz w:val="22"/>
                <w:szCs w:val="22"/>
              </w:rPr>
              <w:t xml:space="preserve"> planem studiów, na które student się zapisał ale ich nie zaliczył– opłata </w:t>
            </w:r>
            <w:r w:rsidRPr="00246834">
              <w:rPr>
                <w:bCs/>
                <w:sz w:val="22"/>
                <w:szCs w:val="22"/>
              </w:rPr>
              <w:t>wg liczby punktów ECTS</w:t>
            </w:r>
            <w:r w:rsidRPr="00246834">
              <w:rPr>
                <w:sz w:val="22"/>
                <w:szCs w:val="22"/>
              </w:rPr>
              <w:t xml:space="preserve"> przypisanych do przedmiotu – </w:t>
            </w:r>
            <w:r w:rsidRPr="00246834">
              <w:rPr>
                <w:bCs/>
                <w:sz w:val="22"/>
                <w:szCs w:val="22"/>
              </w:rPr>
              <w:t>1 punkt ECTS</w:t>
            </w:r>
            <w:r w:rsidRPr="002468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</w:tcPr>
          <w:p w:rsidR="001524A5" w:rsidRPr="00246834" w:rsidRDefault="001524A5" w:rsidP="001524A5">
            <w:pPr>
              <w:jc w:val="right"/>
              <w:rPr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75 zł</w:t>
            </w:r>
          </w:p>
        </w:tc>
      </w:tr>
    </w:tbl>
    <w:p w:rsidR="001524A5" w:rsidRDefault="001524A5" w:rsidP="00A5540C">
      <w:pPr>
        <w:pStyle w:val="Tekstpodstawowy3"/>
        <w:rPr>
          <w:b/>
          <w:bCs/>
        </w:rPr>
      </w:pPr>
    </w:p>
    <w:p w:rsidR="00E60BB0" w:rsidRDefault="00E60BB0" w:rsidP="00E60BB0">
      <w:pPr>
        <w:rPr>
          <w:b/>
          <w:sz w:val="26"/>
          <w:szCs w:val="26"/>
        </w:rPr>
      </w:pPr>
    </w:p>
    <w:p w:rsidR="00E60BB0" w:rsidRPr="00E60BB0" w:rsidRDefault="00E60BB0" w:rsidP="00E60BB0">
      <w:pPr>
        <w:rPr>
          <w:b/>
          <w:sz w:val="26"/>
          <w:szCs w:val="26"/>
        </w:rPr>
      </w:pPr>
      <w:r w:rsidRPr="002F1554">
        <w:rPr>
          <w:b/>
          <w:sz w:val="26"/>
          <w:szCs w:val="26"/>
        </w:rPr>
        <w:t xml:space="preserve">Opłata dla cudzoziemców przyjętych na studia </w:t>
      </w:r>
      <w:r w:rsidR="00821FEC">
        <w:rPr>
          <w:b/>
          <w:sz w:val="26"/>
          <w:szCs w:val="26"/>
        </w:rPr>
        <w:t>niestacjonarne-</w:t>
      </w:r>
      <w:r w:rsidR="008901C7">
        <w:rPr>
          <w:b/>
          <w:sz w:val="26"/>
          <w:szCs w:val="26"/>
        </w:rPr>
        <w:t>zaoczne pierwszego stopnia</w:t>
      </w:r>
      <w:r w:rsidRPr="002F1554">
        <w:rPr>
          <w:b/>
          <w:sz w:val="26"/>
          <w:szCs w:val="26"/>
        </w:rPr>
        <w:t xml:space="preserve"> na warunkach odpłatności</w:t>
      </w:r>
    </w:p>
    <w:p w:rsidR="00E60BB0" w:rsidRDefault="00E60BB0" w:rsidP="00A5540C">
      <w:pPr>
        <w:pStyle w:val="Tekstpodstawowy3"/>
        <w:rPr>
          <w:b/>
          <w:bCs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31"/>
        <w:gridCol w:w="3530"/>
      </w:tblGrid>
      <w:tr w:rsidR="00E60BB0" w:rsidRPr="00A17FB9" w:rsidTr="00844494">
        <w:tc>
          <w:tcPr>
            <w:tcW w:w="6131" w:type="dxa"/>
          </w:tcPr>
          <w:p w:rsidR="00E60BB0" w:rsidRPr="00A17FB9" w:rsidRDefault="00E60BB0" w:rsidP="00E60BB0">
            <w:pPr>
              <w:rPr>
                <w:b/>
                <w:bCs/>
              </w:rPr>
            </w:pPr>
            <w:r w:rsidRPr="00A17FB9">
              <w:rPr>
                <w:b/>
                <w:bCs/>
              </w:rPr>
              <w:t>Tytuł opłaty – rodzaj usługi edukacyjnej</w:t>
            </w:r>
          </w:p>
        </w:tc>
        <w:tc>
          <w:tcPr>
            <w:tcW w:w="3530" w:type="dxa"/>
          </w:tcPr>
          <w:p w:rsidR="00E60BB0" w:rsidRPr="00A17FB9" w:rsidRDefault="00E60BB0" w:rsidP="00E60BB0">
            <w:pPr>
              <w:rPr>
                <w:b/>
                <w:bCs/>
              </w:rPr>
            </w:pPr>
            <w:r w:rsidRPr="00A17FB9">
              <w:rPr>
                <w:b/>
                <w:bCs/>
              </w:rPr>
              <w:t>Wysokość opłaty</w:t>
            </w:r>
          </w:p>
        </w:tc>
      </w:tr>
      <w:tr w:rsidR="00E60BB0" w:rsidRPr="0076413E" w:rsidTr="00844494">
        <w:tc>
          <w:tcPr>
            <w:tcW w:w="6131" w:type="dxa"/>
          </w:tcPr>
          <w:p w:rsidR="00E60BB0" w:rsidRPr="00246834" w:rsidRDefault="00E60BB0" w:rsidP="00E60BB0">
            <w:pPr>
              <w:rPr>
                <w:b/>
                <w:bCs/>
                <w:sz w:val="22"/>
                <w:szCs w:val="22"/>
              </w:rPr>
            </w:pPr>
            <w:r w:rsidRPr="00246834">
              <w:rPr>
                <w:b/>
                <w:bCs/>
                <w:sz w:val="22"/>
                <w:szCs w:val="22"/>
              </w:rPr>
              <w:t xml:space="preserve">Studia niestacjonarne </w:t>
            </w:r>
            <w:r w:rsidR="00844494">
              <w:rPr>
                <w:b/>
                <w:bCs/>
                <w:sz w:val="22"/>
                <w:szCs w:val="22"/>
              </w:rPr>
              <w:t>–</w:t>
            </w:r>
            <w:r w:rsidRPr="00246834">
              <w:rPr>
                <w:b/>
                <w:bCs/>
                <w:sz w:val="22"/>
                <w:szCs w:val="22"/>
              </w:rPr>
              <w:t xml:space="preserve"> </w:t>
            </w:r>
            <w:r w:rsidR="00844494">
              <w:rPr>
                <w:b/>
                <w:bCs/>
                <w:sz w:val="22"/>
                <w:szCs w:val="22"/>
              </w:rPr>
              <w:t>zaoczne pierwszego stopnia</w:t>
            </w:r>
            <w:r w:rsidRPr="00246834">
              <w:rPr>
                <w:b/>
                <w:bCs/>
                <w:sz w:val="22"/>
                <w:szCs w:val="22"/>
              </w:rPr>
              <w:t>:</w:t>
            </w:r>
          </w:p>
          <w:p w:rsidR="00E60BB0" w:rsidRPr="00246834" w:rsidRDefault="00E60BB0" w:rsidP="00E60BB0">
            <w:pPr>
              <w:rPr>
                <w:b/>
                <w:bCs/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 xml:space="preserve">opłata dla cudzoziemców </w:t>
            </w:r>
          </w:p>
          <w:p w:rsidR="00E60BB0" w:rsidRPr="00246834" w:rsidRDefault="00E60BB0" w:rsidP="00E60BB0">
            <w:pPr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246834">
              <w:rPr>
                <w:bCs/>
                <w:sz w:val="22"/>
                <w:szCs w:val="22"/>
              </w:rPr>
              <w:t>opłata za rok studiów</w:t>
            </w:r>
          </w:p>
          <w:p w:rsidR="00E60BB0" w:rsidRPr="00246834" w:rsidRDefault="00E60BB0" w:rsidP="00E60B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</w:t>
            </w:r>
            <w:r w:rsidRPr="0047589F">
              <w:rPr>
                <w:bCs/>
                <w:sz w:val="22"/>
                <w:szCs w:val="22"/>
              </w:rPr>
              <w:t>opłata jednorazowa</w:t>
            </w:r>
          </w:p>
        </w:tc>
        <w:tc>
          <w:tcPr>
            <w:tcW w:w="3530" w:type="dxa"/>
          </w:tcPr>
          <w:p w:rsidR="00E60BB0" w:rsidRPr="008073F5" w:rsidRDefault="00E60BB0" w:rsidP="00E60BB0">
            <w:pPr>
              <w:jc w:val="right"/>
              <w:rPr>
                <w:rFonts w:eastAsia="MS Mincho"/>
                <w:bCs/>
              </w:rPr>
            </w:pPr>
            <w:r>
              <w:rPr>
                <w:bCs/>
              </w:rPr>
              <w:t xml:space="preserve">                     </w:t>
            </w:r>
            <w:r w:rsidRPr="00222845">
              <w:rPr>
                <w:bCs/>
              </w:rPr>
              <w:t xml:space="preserve">2.900 </w:t>
            </w:r>
            <w:r w:rsidRPr="00222845">
              <w:rPr>
                <w:rFonts w:eastAsia="MS Mincho"/>
                <w:bCs/>
              </w:rPr>
              <w:t>€</w:t>
            </w:r>
            <w:r>
              <w:rPr>
                <w:rFonts w:eastAsia="MS Mincho"/>
                <w:bCs/>
              </w:rPr>
              <w:t>*</w:t>
            </w:r>
          </w:p>
        </w:tc>
      </w:tr>
      <w:tr w:rsidR="00E60BB0" w:rsidRPr="0076413E" w:rsidTr="00844494">
        <w:tc>
          <w:tcPr>
            <w:tcW w:w="6131" w:type="dxa"/>
          </w:tcPr>
          <w:p w:rsidR="00E60BB0" w:rsidRPr="00246834" w:rsidRDefault="00E60BB0" w:rsidP="00E6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246834">
              <w:rPr>
                <w:sz w:val="22"/>
                <w:szCs w:val="22"/>
              </w:rPr>
              <w:t>opłata w dwóch ratach – łącznie, w tym:</w:t>
            </w:r>
          </w:p>
        </w:tc>
        <w:tc>
          <w:tcPr>
            <w:tcW w:w="3530" w:type="dxa"/>
          </w:tcPr>
          <w:p w:rsidR="00E60BB0" w:rsidRDefault="00E60BB0" w:rsidP="00E60BB0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Pr="00222845">
              <w:rPr>
                <w:bCs/>
              </w:rPr>
              <w:t xml:space="preserve">2.900 </w:t>
            </w:r>
            <w:r w:rsidRPr="00222845">
              <w:rPr>
                <w:rFonts w:eastAsia="MS Mincho"/>
                <w:bCs/>
              </w:rPr>
              <w:t>€</w:t>
            </w:r>
            <w:r>
              <w:rPr>
                <w:rFonts w:eastAsia="MS Mincho"/>
                <w:bCs/>
              </w:rPr>
              <w:t>*</w:t>
            </w:r>
          </w:p>
        </w:tc>
      </w:tr>
      <w:tr w:rsidR="00E60BB0" w:rsidRPr="0076413E" w:rsidTr="00844494">
        <w:tc>
          <w:tcPr>
            <w:tcW w:w="6131" w:type="dxa"/>
          </w:tcPr>
          <w:p w:rsidR="00E60BB0" w:rsidRPr="00246834" w:rsidRDefault="00E60BB0" w:rsidP="00E60BB0">
            <w:pPr>
              <w:rPr>
                <w:b/>
                <w:bCs/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 rata</w:t>
            </w:r>
          </w:p>
        </w:tc>
        <w:tc>
          <w:tcPr>
            <w:tcW w:w="3530" w:type="dxa"/>
          </w:tcPr>
          <w:p w:rsidR="00E60BB0" w:rsidRDefault="00E60BB0" w:rsidP="00E60BB0">
            <w:pPr>
              <w:jc w:val="right"/>
              <w:rPr>
                <w:bCs/>
              </w:rPr>
            </w:pPr>
            <w:r>
              <w:rPr>
                <w:bCs/>
              </w:rPr>
              <w:t xml:space="preserve">1450 </w:t>
            </w:r>
            <w:r w:rsidRPr="00222845">
              <w:rPr>
                <w:rFonts w:eastAsia="MS Mincho"/>
                <w:bCs/>
              </w:rPr>
              <w:t>€</w:t>
            </w:r>
          </w:p>
        </w:tc>
      </w:tr>
      <w:tr w:rsidR="00E60BB0" w:rsidRPr="0076413E" w:rsidTr="00844494">
        <w:tc>
          <w:tcPr>
            <w:tcW w:w="6131" w:type="dxa"/>
          </w:tcPr>
          <w:p w:rsidR="00E60BB0" w:rsidRPr="00246834" w:rsidRDefault="00E60BB0" w:rsidP="00E60BB0">
            <w:pPr>
              <w:rPr>
                <w:b/>
                <w:bCs/>
                <w:sz w:val="22"/>
                <w:szCs w:val="22"/>
              </w:rPr>
            </w:pPr>
            <w:r w:rsidRPr="00246834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Pr="00246834">
              <w:rPr>
                <w:sz w:val="22"/>
                <w:szCs w:val="22"/>
              </w:rPr>
              <w:t xml:space="preserve"> rata</w:t>
            </w:r>
          </w:p>
        </w:tc>
        <w:tc>
          <w:tcPr>
            <w:tcW w:w="3530" w:type="dxa"/>
          </w:tcPr>
          <w:p w:rsidR="00E60BB0" w:rsidRDefault="00E60BB0" w:rsidP="00E60BB0">
            <w:pPr>
              <w:jc w:val="right"/>
              <w:rPr>
                <w:bCs/>
              </w:rPr>
            </w:pPr>
            <w:r>
              <w:rPr>
                <w:bCs/>
              </w:rPr>
              <w:t xml:space="preserve">1450 </w:t>
            </w:r>
            <w:r w:rsidRPr="00222845">
              <w:rPr>
                <w:rFonts w:eastAsia="MS Mincho"/>
                <w:bCs/>
              </w:rPr>
              <w:t>€</w:t>
            </w:r>
          </w:p>
        </w:tc>
      </w:tr>
      <w:tr w:rsidR="00E60BB0" w:rsidTr="00844494">
        <w:tc>
          <w:tcPr>
            <w:tcW w:w="6131" w:type="dxa"/>
          </w:tcPr>
          <w:p w:rsidR="00E60BB0" w:rsidRDefault="00E60BB0" w:rsidP="0084449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Powtarzanie zajęć:</w:t>
            </w:r>
          </w:p>
        </w:tc>
        <w:tc>
          <w:tcPr>
            <w:tcW w:w="3530" w:type="dxa"/>
          </w:tcPr>
          <w:p w:rsidR="00E60BB0" w:rsidRDefault="00E60BB0" w:rsidP="00E60BB0">
            <w:pPr>
              <w:jc w:val="right"/>
              <w:rPr>
                <w:bCs/>
              </w:rPr>
            </w:pPr>
          </w:p>
        </w:tc>
      </w:tr>
      <w:tr w:rsidR="00E60BB0" w:rsidTr="00844494">
        <w:tc>
          <w:tcPr>
            <w:tcW w:w="6131" w:type="dxa"/>
          </w:tcPr>
          <w:p w:rsidR="00E60BB0" w:rsidRDefault="00E60BB0" w:rsidP="00E60BB0">
            <w:pPr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 xml:space="preserve">powtarzanie roku studiów </w:t>
            </w:r>
          </w:p>
        </w:tc>
        <w:tc>
          <w:tcPr>
            <w:tcW w:w="3530" w:type="dxa"/>
          </w:tcPr>
          <w:p w:rsidR="00E60BB0" w:rsidRDefault="00E60BB0" w:rsidP="00E60BB0">
            <w:pPr>
              <w:jc w:val="right"/>
            </w:pPr>
            <w:r>
              <w:t>1500 zł</w:t>
            </w:r>
          </w:p>
        </w:tc>
      </w:tr>
      <w:tr w:rsidR="00E60BB0" w:rsidRPr="007100D6" w:rsidTr="00844494">
        <w:tc>
          <w:tcPr>
            <w:tcW w:w="6131" w:type="dxa"/>
          </w:tcPr>
          <w:p w:rsidR="00E60BB0" w:rsidRPr="007100D6" w:rsidRDefault="00E60BB0" w:rsidP="00E60BB0">
            <w:pPr>
              <w:numPr>
                <w:ilvl w:val="0"/>
                <w:numId w:val="6"/>
              </w:numPr>
              <w:rPr>
                <w:sz w:val="22"/>
              </w:rPr>
            </w:pPr>
            <w:r w:rsidRPr="007100D6">
              <w:rPr>
                <w:sz w:val="22"/>
              </w:rPr>
              <w:t>powtarzanie w całości przedmiotu (wykład obligatoryjny) – 30 godz.</w:t>
            </w:r>
          </w:p>
        </w:tc>
        <w:tc>
          <w:tcPr>
            <w:tcW w:w="3530" w:type="dxa"/>
          </w:tcPr>
          <w:p w:rsidR="00E60BB0" w:rsidRPr="007100D6" w:rsidRDefault="00E60BB0" w:rsidP="00E60BB0">
            <w:pPr>
              <w:jc w:val="right"/>
              <w:rPr>
                <w:bCs/>
              </w:rPr>
            </w:pPr>
            <w:r w:rsidRPr="007100D6">
              <w:t>50 zł</w:t>
            </w:r>
          </w:p>
        </w:tc>
      </w:tr>
      <w:tr w:rsidR="00844494" w:rsidRPr="007100D6" w:rsidTr="00844494">
        <w:tc>
          <w:tcPr>
            <w:tcW w:w="6131" w:type="dxa"/>
          </w:tcPr>
          <w:p w:rsidR="00844494" w:rsidRPr="007100D6" w:rsidRDefault="00844494" w:rsidP="00844494">
            <w:pPr>
              <w:numPr>
                <w:ilvl w:val="0"/>
                <w:numId w:val="6"/>
              </w:numPr>
              <w:rPr>
                <w:sz w:val="22"/>
              </w:rPr>
            </w:pPr>
            <w:r w:rsidRPr="007100D6">
              <w:rPr>
                <w:sz w:val="22"/>
              </w:rPr>
              <w:t xml:space="preserve">powtarzanie w całości przedmiotu (wykład obligatoryjny) – </w:t>
            </w:r>
            <w:r>
              <w:rPr>
                <w:sz w:val="22"/>
              </w:rPr>
              <w:t>6</w:t>
            </w:r>
            <w:r w:rsidRPr="007100D6">
              <w:rPr>
                <w:sz w:val="22"/>
              </w:rPr>
              <w:t>0 godz.</w:t>
            </w:r>
          </w:p>
        </w:tc>
        <w:tc>
          <w:tcPr>
            <w:tcW w:w="3530" w:type="dxa"/>
          </w:tcPr>
          <w:p w:rsidR="00844494" w:rsidRPr="007100D6" w:rsidRDefault="00844494" w:rsidP="00820CDD">
            <w:pPr>
              <w:jc w:val="right"/>
              <w:rPr>
                <w:bCs/>
              </w:rPr>
            </w:pPr>
            <w:r>
              <w:t>10</w:t>
            </w:r>
            <w:r w:rsidRPr="007100D6">
              <w:t>0 zł</w:t>
            </w:r>
          </w:p>
        </w:tc>
      </w:tr>
      <w:tr w:rsidR="00844494" w:rsidRPr="007100D6" w:rsidTr="00844494">
        <w:tc>
          <w:tcPr>
            <w:tcW w:w="6131" w:type="dxa"/>
          </w:tcPr>
          <w:p w:rsidR="00844494" w:rsidRPr="00783029" w:rsidRDefault="00844494" w:rsidP="00844494">
            <w:pPr>
              <w:numPr>
                <w:ilvl w:val="0"/>
                <w:numId w:val="6"/>
              </w:numPr>
              <w:rPr>
                <w:sz w:val="22"/>
              </w:rPr>
            </w:pPr>
            <w:r w:rsidRPr="00783029">
              <w:rPr>
                <w:sz w:val="22"/>
              </w:rPr>
              <w:t xml:space="preserve">powtarzanie w całości przedmiotu (ćwiczenia lub seminarium obligatoryjne) – </w:t>
            </w:r>
            <w:r>
              <w:rPr>
                <w:sz w:val="22"/>
              </w:rPr>
              <w:t>30</w:t>
            </w:r>
            <w:r w:rsidRPr="00783029">
              <w:rPr>
                <w:sz w:val="22"/>
              </w:rPr>
              <w:t xml:space="preserve"> godz.</w:t>
            </w:r>
          </w:p>
        </w:tc>
        <w:tc>
          <w:tcPr>
            <w:tcW w:w="3530" w:type="dxa"/>
          </w:tcPr>
          <w:p w:rsidR="00844494" w:rsidRPr="00783029" w:rsidRDefault="00844494" w:rsidP="00844494">
            <w:pPr>
              <w:jc w:val="right"/>
              <w:rPr>
                <w:bCs/>
              </w:rPr>
            </w:pPr>
            <w:r>
              <w:rPr>
                <w:bCs/>
              </w:rPr>
              <w:t>300</w:t>
            </w:r>
            <w:r w:rsidRPr="00783029">
              <w:rPr>
                <w:bCs/>
              </w:rPr>
              <w:t xml:space="preserve"> zł</w:t>
            </w:r>
          </w:p>
        </w:tc>
      </w:tr>
      <w:tr w:rsidR="00844494" w:rsidRPr="007100D6" w:rsidTr="00844494">
        <w:tc>
          <w:tcPr>
            <w:tcW w:w="6131" w:type="dxa"/>
          </w:tcPr>
          <w:p w:rsidR="00844494" w:rsidRPr="007100D6" w:rsidRDefault="00844494" w:rsidP="00844494">
            <w:pPr>
              <w:numPr>
                <w:ilvl w:val="0"/>
                <w:numId w:val="6"/>
              </w:numPr>
              <w:rPr>
                <w:sz w:val="22"/>
              </w:rPr>
            </w:pPr>
            <w:r w:rsidRPr="007100D6">
              <w:rPr>
                <w:sz w:val="22"/>
              </w:rPr>
              <w:t xml:space="preserve">powtarzanie w całości przedmiotu (ćwiczenia lub seminarium obligatoryjne) – </w:t>
            </w:r>
            <w:r>
              <w:rPr>
                <w:sz w:val="22"/>
              </w:rPr>
              <w:t>6</w:t>
            </w:r>
            <w:r w:rsidRPr="007100D6">
              <w:rPr>
                <w:sz w:val="22"/>
              </w:rPr>
              <w:t>0 godz.</w:t>
            </w:r>
          </w:p>
        </w:tc>
        <w:tc>
          <w:tcPr>
            <w:tcW w:w="3530" w:type="dxa"/>
          </w:tcPr>
          <w:p w:rsidR="00844494" w:rsidRPr="007100D6" w:rsidRDefault="00844494" w:rsidP="00E60BB0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7100D6">
              <w:rPr>
                <w:bCs/>
              </w:rPr>
              <w:t>00 zł</w:t>
            </w:r>
          </w:p>
        </w:tc>
      </w:tr>
      <w:tr w:rsidR="00844494" w:rsidTr="00844494">
        <w:tc>
          <w:tcPr>
            <w:tcW w:w="6131" w:type="dxa"/>
          </w:tcPr>
          <w:p w:rsidR="00844494" w:rsidRDefault="00844494" w:rsidP="00E60BB0">
            <w:pPr>
              <w:numPr>
                <w:ilvl w:val="0"/>
                <w:numId w:val="6"/>
              </w:numPr>
              <w:rPr>
                <w:sz w:val="22"/>
              </w:rPr>
            </w:pPr>
            <w:r>
              <w:rPr>
                <w:sz w:val="22"/>
              </w:rPr>
              <w:t xml:space="preserve">powtarzanie przedmiotu – opłata </w:t>
            </w:r>
            <w:r>
              <w:rPr>
                <w:b/>
                <w:bCs/>
                <w:sz w:val="22"/>
              </w:rPr>
              <w:t xml:space="preserve">wg liczby punktów ECTS </w:t>
            </w:r>
            <w:r>
              <w:rPr>
                <w:sz w:val="22"/>
              </w:rPr>
              <w:t xml:space="preserve">przypisanych do przedmiotu </w:t>
            </w:r>
            <w:r>
              <w:rPr>
                <w:b/>
                <w:bCs/>
                <w:sz w:val="22"/>
              </w:rPr>
              <w:t>– 1 punkt ECTS</w:t>
            </w:r>
          </w:p>
        </w:tc>
        <w:tc>
          <w:tcPr>
            <w:tcW w:w="3530" w:type="dxa"/>
          </w:tcPr>
          <w:p w:rsidR="00844494" w:rsidRDefault="00844494" w:rsidP="00E60BB0">
            <w:pPr>
              <w:jc w:val="right"/>
              <w:rPr>
                <w:bCs/>
              </w:rPr>
            </w:pPr>
            <w:r>
              <w:rPr>
                <w:bCs/>
              </w:rPr>
              <w:t>75 zł</w:t>
            </w:r>
          </w:p>
        </w:tc>
      </w:tr>
      <w:tr w:rsidR="00844494" w:rsidTr="00844494">
        <w:tc>
          <w:tcPr>
            <w:tcW w:w="6131" w:type="dxa"/>
          </w:tcPr>
          <w:p w:rsidR="00844494" w:rsidRPr="007100D6" w:rsidRDefault="00844494" w:rsidP="00844494">
            <w:pPr>
              <w:numPr>
                <w:ilvl w:val="0"/>
                <w:numId w:val="6"/>
              </w:numPr>
              <w:rPr>
                <w:sz w:val="22"/>
              </w:rPr>
            </w:pPr>
            <w:r w:rsidRPr="004E750F">
              <w:rPr>
                <w:sz w:val="22"/>
              </w:rPr>
              <w:t>powtarzanie seminarium dyplomowego (opłata roczna)</w:t>
            </w:r>
          </w:p>
        </w:tc>
        <w:tc>
          <w:tcPr>
            <w:tcW w:w="3530" w:type="dxa"/>
          </w:tcPr>
          <w:p w:rsidR="00844494" w:rsidRDefault="00844494" w:rsidP="00E60BB0">
            <w:pPr>
              <w:jc w:val="right"/>
              <w:rPr>
                <w:bCs/>
              </w:rPr>
            </w:pPr>
            <w:r>
              <w:rPr>
                <w:bCs/>
              </w:rPr>
              <w:t>700 zł</w:t>
            </w:r>
          </w:p>
        </w:tc>
      </w:tr>
      <w:tr w:rsidR="00844494" w:rsidRPr="00C113CC" w:rsidTr="00844494">
        <w:tc>
          <w:tcPr>
            <w:tcW w:w="6131" w:type="dxa"/>
          </w:tcPr>
          <w:p w:rsidR="00844494" w:rsidRPr="00C113CC" w:rsidRDefault="00844494" w:rsidP="00E60BB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C74CC">
              <w:rPr>
                <w:sz w:val="22"/>
                <w:szCs w:val="22"/>
              </w:rPr>
              <w:t xml:space="preserve"> powtarzanie ostatniego cyklu seminarium dyplomowego w przypadku wznowienia w okresie nieprzekraczającym dwóch lat od daty skreślenia z listy studentów z powodu niezaliczenia ostatniego cyklu seminarium dyplomowego na skutek niezłożenia pracy dyplomowej przewidzianej w programie kształcenia </w:t>
            </w:r>
            <w:r w:rsidR="007C47F3">
              <w:rPr>
                <w:sz w:val="22"/>
                <w:szCs w:val="22"/>
              </w:rPr>
              <w:t>– opłata za rok</w:t>
            </w:r>
          </w:p>
        </w:tc>
        <w:tc>
          <w:tcPr>
            <w:tcW w:w="3530" w:type="dxa"/>
          </w:tcPr>
          <w:p w:rsidR="00844494" w:rsidRPr="00C113CC" w:rsidRDefault="00844494" w:rsidP="00E60BB0">
            <w:pPr>
              <w:jc w:val="right"/>
              <w:rPr>
                <w:bCs/>
                <w:sz w:val="22"/>
                <w:szCs w:val="22"/>
              </w:rPr>
            </w:pPr>
            <w:r w:rsidRPr="00C113CC">
              <w:rPr>
                <w:bCs/>
                <w:sz w:val="22"/>
                <w:szCs w:val="22"/>
              </w:rPr>
              <w:t>300 zł</w:t>
            </w:r>
          </w:p>
        </w:tc>
      </w:tr>
      <w:tr w:rsidR="00844494" w:rsidRPr="00BA7DD2" w:rsidTr="00844494">
        <w:tc>
          <w:tcPr>
            <w:tcW w:w="6131" w:type="dxa"/>
          </w:tcPr>
          <w:p w:rsidR="00844494" w:rsidRPr="006C4736" w:rsidRDefault="00844494" w:rsidP="00E60BB0">
            <w:pPr>
              <w:rPr>
                <w:sz w:val="22"/>
              </w:rPr>
            </w:pPr>
            <w:r w:rsidRPr="006C4736">
              <w:rPr>
                <w:b/>
                <w:bCs/>
                <w:sz w:val="22"/>
              </w:rPr>
              <w:t>Zajęcia nieobjęte planem studiów:</w:t>
            </w:r>
          </w:p>
        </w:tc>
        <w:tc>
          <w:tcPr>
            <w:tcW w:w="3530" w:type="dxa"/>
          </w:tcPr>
          <w:p w:rsidR="00844494" w:rsidRPr="00BA7DD2" w:rsidRDefault="00844494" w:rsidP="00E60BB0">
            <w:pPr>
              <w:jc w:val="right"/>
              <w:rPr>
                <w:bCs/>
                <w:highlight w:val="yellow"/>
              </w:rPr>
            </w:pPr>
          </w:p>
        </w:tc>
      </w:tr>
      <w:tr w:rsidR="00844494" w:rsidTr="00844494">
        <w:tc>
          <w:tcPr>
            <w:tcW w:w="6131" w:type="dxa"/>
          </w:tcPr>
          <w:p w:rsidR="00844494" w:rsidRPr="00CC74CC" w:rsidRDefault="00844494" w:rsidP="00E60BB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C74CC">
              <w:rPr>
                <w:sz w:val="22"/>
                <w:szCs w:val="22"/>
              </w:rPr>
              <w:t xml:space="preserve">zajęcia nieobjęte planem studiów, niewliczane do limitu określonego w </w:t>
            </w:r>
            <w:r w:rsidRPr="00CC74CC">
              <w:rPr>
                <w:i/>
                <w:iCs/>
                <w:sz w:val="22"/>
                <w:szCs w:val="22"/>
              </w:rPr>
              <w:t xml:space="preserve"> </w:t>
            </w:r>
            <w:r w:rsidRPr="00CC74CC">
              <w:rPr>
                <w:iCs/>
                <w:sz w:val="22"/>
                <w:szCs w:val="22"/>
              </w:rPr>
              <w:t xml:space="preserve">§ 2 </w:t>
            </w:r>
            <w:proofErr w:type="spellStart"/>
            <w:r w:rsidRPr="00CC74CC">
              <w:rPr>
                <w:iCs/>
                <w:sz w:val="22"/>
                <w:szCs w:val="22"/>
              </w:rPr>
              <w:t>pkt</w:t>
            </w:r>
            <w:proofErr w:type="spellEnd"/>
            <w:r w:rsidRPr="00CC74CC">
              <w:rPr>
                <w:iCs/>
                <w:sz w:val="22"/>
                <w:szCs w:val="22"/>
              </w:rPr>
              <w:t xml:space="preserve"> 13 Regulaminu Studiów </w:t>
            </w:r>
            <w:r w:rsidRPr="00CC74CC">
              <w:rPr>
                <w:sz w:val="22"/>
                <w:szCs w:val="22"/>
              </w:rPr>
              <w:t>(w tym opłata za dodatkowe żetony specjalizacyjne lub fakultatywne) – opłata wg liczby punktów ECTS przypisanych do przedmiotu – 1 punkt ECTS</w:t>
            </w:r>
          </w:p>
        </w:tc>
        <w:tc>
          <w:tcPr>
            <w:tcW w:w="3530" w:type="dxa"/>
          </w:tcPr>
          <w:p w:rsidR="00844494" w:rsidRDefault="00844494" w:rsidP="00E60BB0">
            <w:pPr>
              <w:jc w:val="right"/>
              <w:rPr>
                <w:bCs/>
              </w:rPr>
            </w:pPr>
            <w:r>
              <w:rPr>
                <w:bCs/>
              </w:rPr>
              <w:t>30 zł</w:t>
            </w:r>
          </w:p>
        </w:tc>
      </w:tr>
      <w:tr w:rsidR="00844494" w:rsidTr="00844494">
        <w:tc>
          <w:tcPr>
            <w:tcW w:w="6131" w:type="dxa"/>
          </w:tcPr>
          <w:p w:rsidR="00844494" w:rsidRPr="00B802A5" w:rsidRDefault="00844494" w:rsidP="00E60BB0">
            <w:pPr>
              <w:numPr>
                <w:ilvl w:val="0"/>
                <w:numId w:val="6"/>
              </w:numPr>
              <w:rPr>
                <w:sz w:val="22"/>
              </w:rPr>
            </w:pPr>
            <w:r w:rsidRPr="00B802A5">
              <w:rPr>
                <w:sz w:val="22"/>
              </w:rPr>
              <w:t xml:space="preserve">zajęcia </w:t>
            </w:r>
            <w:r w:rsidRPr="00B802A5">
              <w:rPr>
                <w:bCs/>
                <w:sz w:val="22"/>
              </w:rPr>
              <w:t>nieobjęte</w:t>
            </w:r>
            <w:r w:rsidRPr="00B802A5">
              <w:rPr>
                <w:sz w:val="22"/>
              </w:rPr>
              <w:t xml:space="preserve"> planem studiów, na które student się zapisał ale ich nie zaliczył– opłata </w:t>
            </w:r>
            <w:r w:rsidRPr="00B802A5">
              <w:rPr>
                <w:bCs/>
                <w:sz w:val="22"/>
              </w:rPr>
              <w:t>wg liczby punktów ECTS</w:t>
            </w:r>
            <w:r w:rsidRPr="00B802A5">
              <w:rPr>
                <w:sz w:val="22"/>
              </w:rPr>
              <w:t xml:space="preserve"> przypisanych do przedmiotu – </w:t>
            </w:r>
            <w:r w:rsidRPr="00B802A5">
              <w:rPr>
                <w:bCs/>
                <w:sz w:val="22"/>
              </w:rPr>
              <w:t>1 punkt ECTS</w:t>
            </w:r>
            <w:r w:rsidRPr="00B802A5">
              <w:rPr>
                <w:sz w:val="22"/>
              </w:rPr>
              <w:t xml:space="preserve"> </w:t>
            </w:r>
          </w:p>
        </w:tc>
        <w:tc>
          <w:tcPr>
            <w:tcW w:w="3530" w:type="dxa"/>
          </w:tcPr>
          <w:p w:rsidR="00844494" w:rsidRDefault="00844494" w:rsidP="00E60BB0">
            <w:pPr>
              <w:jc w:val="right"/>
              <w:rPr>
                <w:bCs/>
              </w:rPr>
            </w:pPr>
            <w:r>
              <w:rPr>
                <w:bCs/>
              </w:rPr>
              <w:t>75 zł</w:t>
            </w:r>
          </w:p>
        </w:tc>
      </w:tr>
    </w:tbl>
    <w:p w:rsidR="00844494" w:rsidRPr="0099607E" w:rsidRDefault="00844494" w:rsidP="00844494">
      <w:pPr>
        <w:pStyle w:val="Tekstpodstawowy3"/>
        <w:rPr>
          <w:sz w:val="22"/>
          <w:szCs w:val="22"/>
        </w:rPr>
      </w:pPr>
      <w:r w:rsidRPr="00246834">
        <w:rPr>
          <w:sz w:val="22"/>
          <w:szCs w:val="22"/>
        </w:rPr>
        <w:t>*- osoby podejmujące naukę na warunkach odpłatności wnosz</w:t>
      </w:r>
      <w:r>
        <w:rPr>
          <w:sz w:val="22"/>
          <w:szCs w:val="22"/>
        </w:rPr>
        <w:t xml:space="preserve">ą w pierwszym roku nauki opłatę      </w:t>
      </w:r>
      <w:r w:rsidRPr="00246834">
        <w:rPr>
          <w:sz w:val="22"/>
          <w:szCs w:val="22"/>
        </w:rPr>
        <w:t xml:space="preserve">podwyższoną </w:t>
      </w:r>
      <w:r w:rsidRPr="00246834">
        <w:rPr>
          <w:bCs/>
          <w:sz w:val="22"/>
          <w:szCs w:val="22"/>
        </w:rPr>
        <w:t>o równowartość 200 euro, niezależnie od liczby podjętych kierunków</w:t>
      </w:r>
    </w:p>
    <w:p w:rsidR="001524A5" w:rsidRDefault="001524A5" w:rsidP="00A5540C">
      <w:pPr>
        <w:pStyle w:val="Tekstpodstawowy3"/>
        <w:rPr>
          <w:b/>
          <w:bCs/>
        </w:rPr>
      </w:pPr>
    </w:p>
    <w:p w:rsidR="0047589F" w:rsidRDefault="0047589F" w:rsidP="00112F3E">
      <w:pPr>
        <w:pStyle w:val="Tekstpodstawowy3"/>
        <w:ind w:left="-567" w:firstLine="567"/>
        <w:rPr>
          <w:b/>
          <w:bCs/>
        </w:rPr>
      </w:pPr>
    </w:p>
    <w:p w:rsidR="00844494" w:rsidRDefault="00844494" w:rsidP="00112F3E">
      <w:pPr>
        <w:pStyle w:val="Tekstpodstawowy3"/>
        <w:ind w:left="-567" w:firstLine="567"/>
        <w:rPr>
          <w:b/>
          <w:bCs/>
        </w:rPr>
      </w:pPr>
    </w:p>
    <w:p w:rsidR="00844494" w:rsidRDefault="00844494" w:rsidP="00112F3E">
      <w:pPr>
        <w:pStyle w:val="Tekstpodstawowy3"/>
        <w:ind w:left="-567" w:firstLine="567"/>
        <w:rPr>
          <w:b/>
          <w:bCs/>
        </w:rPr>
      </w:pPr>
    </w:p>
    <w:p w:rsidR="00844494" w:rsidRDefault="00844494" w:rsidP="0003738C">
      <w:pPr>
        <w:pStyle w:val="Tekstpodstawowy3"/>
        <w:rPr>
          <w:b/>
          <w:bCs/>
        </w:rPr>
      </w:pPr>
    </w:p>
    <w:p w:rsidR="0003738C" w:rsidRDefault="0003738C" w:rsidP="0003738C">
      <w:pPr>
        <w:pStyle w:val="Tekstpodstawowy3"/>
        <w:rPr>
          <w:b/>
          <w:bCs/>
        </w:rPr>
      </w:pPr>
    </w:p>
    <w:p w:rsidR="0003738C" w:rsidRDefault="0003738C" w:rsidP="0003738C">
      <w:pPr>
        <w:pStyle w:val="Tekstpodstawowy3"/>
        <w:rPr>
          <w:b/>
          <w:bCs/>
        </w:rPr>
      </w:pPr>
    </w:p>
    <w:p w:rsidR="0003738C" w:rsidRDefault="0003738C" w:rsidP="0003738C">
      <w:pPr>
        <w:pStyle w:val="Tekstpodstawowy3"/>
        <w:rPr>
          <w:b/>
          <w:bCs/>
        </w:rPr>
      </w:pPr>
    </w:p>
    <w:p w:rsidR="0003738C" w:rsidRDefault="0003738C" w:rsidP="0003738C">
      <w:pPr>
        <w:pStyle w:val="Tekstpodstawowy3"/>
        <w:rPr>
          <w:b/>
          <w:bCs/>
        </w:rPr>
      </w:pPr>
    </w:p>
    <w:p w:rsidR="0003738C" w:rsidRDefault="0003738C" w:rsidP="0003738C">
      <w:pPr>
        <w:pStyle w:val="Tekstpodstawowy3"/>
        <w:rPr>
          <w:b/>
          <w:bCs/>
        </w:rPr>
      </w:pPr>
    </w:p>
    <w:p w:rsidR="00844494" w:rsidRDefault="00844494" w:rsidP="00112F3E">
      <w:pPr>
        <w:pStyle w:val="Tekstpodstawowy3"/>
        <w:ind w:left="-567" w:firstLine="567"/>
        <w:rPr>
          <w:b/>
          <w:bCs/>
        </w:rPr>
      </w:pPr>
    </w:p>
    <w:p w:rsidR="00955053" w:rsidRDefault="00955053" w:rsidP="00955053">
      <w:pPr>
        <w:pStyle w:val="Tekstpodstawowy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112F3E" w:rsidRPr="002F1554">
        <w:rPr>
          <w:b/>
          <w:bCs/>
          <w:sz w:val="26"/>
          <w:szCs w:val="26"/>
        </w:rPr>
        <w:t xml:space="preserve">Harmonogram wnoszenia opłat za studia </w:t>
      </w:r>
      <w:r w:rsidR="006257A1" w:rsidRPr="002F1554">
        <w:rPr>
          <w:b/>
          <w:bCs/>
          <w:sz w:val="26"/>
          <w:szCs w:val="26"/>
        </w:rPr>
        <w:t>niestacjonarne</w:t>
      </w:r>
      <w:r>
        <w:rPr>
          <w:b/>
          <w:bCs/>
          <w:sz w:val="26"/>
          <w:szCs w:val="26"/>
        </w:rPr>
        <w:t xml:space="preserve"> (zaoczne)</w:t>
      </w:r>
    </w:p>
    <w:p w:rsidR="00112F3E" w:rsidRPr="002F1554" w:rsidRDefault="00955053" w:rsidP="00955053">
      <w:pPr>
        <w:pStyle w:val="Tekstpodstawowy3"/>
        <w:rPr>
          <w:sz w:val="26"/>
          <w:szCs w:val="26"/>
          <w:lang w:val="de-DE"/>
        </w:rPr>
      </w:pPr>
      <w:r>
        <w:rPr>
          <w:b/>
          <w:bCs/>
          <w:sz w:val="26"/>
          <w:szCs w:val="26"/>
        </w:rPr>
        <w:t xml:space="preserve">  </w:t>
      </w:r>
      <w:r w:rsidR="006257A1" w:rsidRPr="002F1554">
        <w:rPr>
          <w:b/>
          <w:bCs/>
          <w:sz w:val="26"/>
          <w:szCs w:val="26"/>
        </w:rPr>
        <w:t xml:space="preserve"> </w:t>
      </w:r>
      <w:r w:rsidR="00112F3E" w:rsidRPr="002F1554">
        <w:rPr>
          <w:b/>
          <w:bCs/>
          <w:sz w:val="26"/>
          <w:szCs w:val="26"/>
        </w:rPr>
        <w:t>w roku akademickim 201</w:t>
      </w:r>
      <w:r w:rsidR="00AC705E" w:rsidRPr="002F1554">
        <w:rPr>
          <w:b/>
          <w:bCs/>
          <w:sz w:val="26"/>
          <w:szCs w:val="26"/>
        </w:rPr>
        <w:t>8</w:t>
      </w:r>
      <w:r w:rsidR="00112F3E" w:rsidRPr="002F1554">
        <w:rPr>
          <w:b/>
          <w:bCs/>
          <w:sz w:val="26"/>
          <w:szCs w:val="26"/>
        </w:rPr>
        <w:t>/</w:t>
      </w:r>
      <w:r w:rsidR="004E46DA" w:rsidRPr="002F1554">
        <w:rPr>
          <w:b/>
          <w:bCs/>
          <w:sz w:val="26"/>
          <w:szCs w:val="26"/>
        </w:rPr>
        <w:t>1</w:t>
      </w:r>
      <w:r w:rsidR="00AC705E" w:rsidRPr="002F1554">
        <w:rPr>
          <w:b/>
          <w:bCs/>
          <w:sz w:val="26"/>
          <w:szCs w:val="26"/>
        </w:rPr>
        <w:t>9</w:t>
      </w:r>
    </w:p>
    <w:p w:rsidR="00112F3E" w:rsidRDefault="00112F3E" w:rsidP="00112F3E">
      <w:pPr>
        <w:pStyle w:val="Tekstpodstawowy3"/>
        <w:spacing w:line="360" w:lineRule="auto"/>
        <w:rPr>
          <w:bCs/>
          <w:sz w:val="12"/>
          <w:szCs w:val="1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072"/>
        <w:gridCol w:w="3722"/>
      </w:tblGrid>
      <w:tr w:rsidR="00112F3E" w:rsidTr="008F54AB">
        <w:trPr>
          <w:trHeight w:val="7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8F54AB">
            <w:pPr>
              <w:spacing w:line="360" w:lineRule="auto"/>
            </w:pPr>
            <w:r>
              <w:t xml:space="preserve">Opłata za </w:t>
            </w:r>
            <w:r w:rsidR="008F54AB">
              <w:t>rok studiów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E60BB0">
            <w:pPr>
              <w:spacing w:line="360" w:lineRule="auto"/>
              <w:jc w:val="center"/>
            </w:pPr>
            <w:r>
              <w:t>ZIMA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E60BB0">
            <w:pPr>
              <w:spacing w:line="360" w:lineRule="auto"/>
              <w:jc w:val="center"/>
            </w:pPr>
            <w:r>
              <w:t>LATO</w:t>
            </w:r>
          </w:p>
        </w:tc>
      </w:tr>
      <w:tr w:rsidR="008F54AB" w:rsidTr="008F54AB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AB" w:rsidRDefault="00F84CB6" w:rsidP="0081366E">
            <w:pPr>
              <w:spacing w:line="360" w:lineRule="auto"/>
            </w:pPr>
            <w:r>
              <w:t xml:space="preserve">1 x </w:t>
            </w:r>
            <w:r w:rsidR="008F54AB">
              <w:t>7</w:t>
            </w:r>
            <w:r w:rsidR="0081366E">
              <w:t>5</w:t>
            </w:r>
            <w:r w:rsidR="008F54AB">
              <w:t>00 zł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AB" w:rsidRDefault="008F54AB" w:rsidP="00F84CB6">
            <w:pPr>
              <w:spacing w:line="360" w:lineRule="auto"/>
            </w:pPr>
            <w:r>
              <w:t>do 2</w:t>
            </w:r>
            <w:r w:rsidR="00F84CB6">
              <w:t>8</w:t>
            </w:r>
            <w:r>
              <w:t>.09.2018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AB" w:rsidRDefault="00F84CB6" w:rsidP="00061026">
            <w:pPr>
              <w:spacing w:line="360" w:lineRule="auto"/>
            </w:pPr>
            <w:r w:rsidRPr="006257A1">
              <w:t xml:space="preserve">         -</w:t>
            </w:r>
          </w:p>
        </w:tc>
      </w:tr>
      <w:tr w:rsidR="00112F3E" w:rsidTr="008F54AB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8F54AB" w:rsidP="00955053">
            <w:pPr>
              <w:spacing w:line="360" w:lineRule="auto"/>
            </w:pPr>
            <w:r>
              <w:t xml:space="preserve">2 x </w:t>
            </w:r>
            <w:r w:rsidR="00112F3E">
              <w:t>3</w:t>
            </w:r>
            <w:r w:rsidR="00955053">
              <w:t>750</w:t>
            </w:r>
            <w:r w:rsidR="00112F3E">
              <w:t xml:space="preserve"> zł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F84CB6">
            <w:pPr>
              <w:spacing w:line="360" w:lineRule="auto"/>
            </w:pPr>
            <w:r>
              <w:t>do 2</w:t>
            </w:r>
            <w:r w:rsidR="00F84CB6">
              <w:t>8</w:t>
            </w:r>
            <w:r>
              <w:t>.09.201</w:t>
            </w:r>
            <w:r w:rsidR="00F84CB6"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DD20F3">
            <w:pPr>
              <w:spacing w:line="360" w:lineRule="auto"/>
            </w:pPr>
            <w:r>
              <w:t>do 1</w:t>
            </w:r>
            <w:r w:rsidR="00DD20F3">
              <w:t>5</w:t>
            </w:r>
            <w:r>
              <w:t>.02.201</w:t>
            </w:r>
            <w:r w:rsidR="00F84CB6">
              <w:t>9</w:t>
            </w:r>
          </w:p>
        </w:tc>
      </w:tr>
      <w:tr w:rsidR="00112F3E" w:rsidTr="008F54AB">
        <w:trPr>
          <w:trHeight w:val="3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8F54AB" w:rsidP="00955053">
            <w:pPr>
              <w:spacing w:line="360" w:lineRule="auto"/>
            </w:pPr>
            <w:r>
              <w:t>4</w:t>
            </w:r>
            <w:r w:rsidR="00112F3E">
              <w:t xml:space="preserve"> x 1</w:t>
            </w:r>
            <w:r w:rsidR="00955053">
              <w:t>87</w:t>
            </w:r>
            <w:r w:rsidR="00112F3E">
              <w:t>5 zł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F84CB6">
            <w:pPr>
              <w:spacing w:line="360" w:lineRule="auto"/>
            </w:pPr>
            <w:r>
              <w:t>do 2</w:t>
            </w:r>
            <w:r w:rsidR="00F84CB6">
              <w:t>8</w:t>
            </w:r>
            <w:r>
              <w:t>.09.201</w:t>
            </w:r>
            <w:r w:rsidR="00F84CB6">
              <w:t>8</w:t>
            </w:r>
            <w:r>
              <w:t>;  1</w:t>
            </w:r>
            <w:r w:rsidR="00F84CB6">
              <w:t>6</w:t>
            </w:r>
            <w:r>
              <w:t>.11.201</w:t>
            </w:r>
            <w:r w:rsidR="00F84CB6"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Pr="00112F3E" w:rsidRDefault="00112F3E" w:rsidP="00DD20F3">
            <w:pPr>
              <w:spacing w:line="360" w:lineRule="auto"/>
              <w:rPr>
                <w:b/>
              </w:rPr>
            </w:pPr>
            <w:r>
              <w:t>do 1</w:t>
            </w:r>
            <w:r w:rsidR="00DD20F3">
              <w:t>5</w:t>
            </w:r>
            <w:r>
              <w:t>.02.201</w:t>
            </w:r>
            <w:r w:rsidR="00F84CB6">
              <w:t>9</w:t>
            </w:r>
            <w:r>
              <w:t xml:space="preserve">;  </w:t>
            </w:r>
            <w:r w:rsidR="00DD20F3">
              <w:t>19</w:t>
            </w:r>
            <w:r>
              <w:t>.04.201</w:t>
            </w:r>
            <w:r w:rsidR="00F84CB6">
              <w:t>9</w:t>
            </w:r>
          </w:p>
        </w:tc>
      </w:tr>
      <w:tr w:rsidR="00112F3E" w:rsidTr="008F54AB">
        <w:trPr>
          <w:trHeight w:val="8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8F54AB" w:rsidP="00E60BB0">
            <w:pPr>
              <w:spacing w:line="360" w:lineRule="auto"/>
            </w:pPr>
            <w:r>
              <w:t>8</w:t>
            </w:r>
            <w:r w:rsidR="00112F3E">
              <w:t xml:space="preserve"> x 9</w:t>
            </w:r>
            <w:r w:rsidR="00955053">
              <w:t>3</w:t>
            </w:r>
            <w:r w:rsidR="00112F3E">
              <w:t>7</w:t>
            </w:r>
            <w:r w:rsidR="00955053">
              <w:t>,</w:t>
            </w:r>
            <w:r w:rsidR="00112F3E">
              <w:t>5</w:t>
            </w:r>
            <w:r w:rsidR="00955053">
              <w:t>0</w:t>
            </w:r>
            <w:r w:rsidR="00112F3E">
              <w:t xml:space="preserve"> zł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DD20F3">
            <w:pPr>
              <w:spacing w:line="360" w:lineRule="auto"/>
            </w:pPr>
            <w:r>
              <w:t>do 2</w:t>
            </w:r>
            <w:r w:rsidR="00F84CB6">
              <w:t>8</w:t>
            </w:r>
            <w:r>
              <w:t>.09.201</w:t>
            </w:r>
            <w:r w:rsidR="00F84CB6">
              <w:t>8</w:t>
            </w:r>
            <w:r>
              <w:t xml:space="preserve">;  </w:t>
            </w:r>
            <w:r w:rsidR="00DD20F3" w:rsidRPr="00DD20F3">
              <w:t>16</w:t>
            </w:r>
            <w:r w:rsidRPr="00DD20F3">
              <w:t>.1</w:t>
            </w:r>
            <w:r w:rsidR="00D0448B" w:rsidRPr="00DD20F3">
              <w:t>1</w:t>
            </w:r>
            <w:r w:rsidRPr="00DD20F3">
              <w:t>.201</w:t>
            </w:r>
            <w:r w:rsidR="00F84CB6" w:rsidRPr="00DD20F3">
              <w:t>8</w:t>
            </w:r>
            <w:r w:rsidRPr="00DD20F3">
              <w:t>;</w:t>
            </w:r>
            <w:r>
              <w:t xml:space="preserve">   </w:t>
            </w:r>
            <w:r w:rsidR="00DD20F3">
              <w:t xml:space="preserve">     </w:t>
            </w:r>
            <w:r>
              <w:t>2</w:t>
            </w:r>
            <w:r w:rsidR="00F84CB6">
              <w:t>1</w:t>
            </w:r>
            <w:r>
              <w:t>.1</w:t>
            </w:r>
            <w:r w:rsidR="00D0448B">
              <w:t>2</w:t>
            </w:r>
            <w:r>
              <w:t>.201</w:t>
            </w:r>
            <w:r w:rsidR="00F84CB6">
              <w:t>8</w:t>
            </w:r>
            <w:r>
              <w:t xml:space="preserve">; </w:t>
            </w:r>
            <w:r w:rsidR="00D0448B">
              <w:t>1</w:t>
            </w:r>
            <w:r w:rsidR="00F84CB6">
              <w:t>8</w:t>
            </w:r>
            <w:r>
              <w:t>.</w:t>
            </w:r>
            <w:r w:rsidR="00D0448B">
              <w:t>01</w:t>
            </w:r>
            <w:r>
              <w:t>.201</w:t>
            </w:r>
            <w:r w:rsidR="00F84CB6">
              <w:t>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DD20F3">
            <w:pPr>
              <w:spacing w:line="360" w:lineRule="auto"/>
            </w:pPr>
            <w:r>
              <w:t>do 1</w:t>
            </w:r>
            <w:r w:rsidR="00DD20F3">
              <w:t>5</w:t>
            </w:r>
            <w:r>
              <w:t>.02.201</w:t>
            </w:r>
            <w:r w:rsidR="00F84CB6">
              <w:t>9</w:t>
            </w:r>
            <w:r>
              <w:t xml:space="preserve">;  </w:t>
            </w:r>
            <w:r w:rsidR="00DD20F3">
              <w:t>19</w:t>
            </w:r>
            <w:r>
              <w:t>.04.201</w:t>
            </w:r>
            <w:r w:rsidR="00F84CB6">
              <w:t>9</w:t>
            </w:r>
            <w:r>
              <w:t>; 1</w:t>
            </w:r>
            <w:r w:rsidR="00DD20F3">
              <w:t>7</w:t>
            </w:r>
            <w:r>
              <w:t>.05.201</w:t>
            </w:r>
            <w:r w:rsidR="00F84CB6">
              <w:t>9</w:t>
            </w:r>
            <w:r>
              <w:t>;  2</w:t>
            </w:r>
            <w:r w:rsidR="00DD20F3">
              <w:t>1</w:t>
            </w:r>
            <w:r>
              <w:t>.06.201</w:t>
            </w:r>
            <w:r w:rsidR="00F84CB6">
              <w:t>9</w:t>
            </w:r>
          </w:p>
        </w:tc>
      </w:tr>
      <w:tr w:rsidR="00112F3E" w:rsidTr="008F54AB">
        <w:trPr>
          <w:trHeight w:val="7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8F54AB" w:rsidP="00955053">
            <w:pPr>
              <w:spacing w:line="360" w:lineRule="auto"/>
            </w:pPr>
            <w:r>
              <w:t>10</w:t>
            </w:r>
            <w:r w:rsidR="00112F3E">
              <w:t xml:space="preserve"> x 7</w:t>
            </w:r>
            <w:r w:rsidR="00955053">
              <w:t>5</w:t>
            </w:r>
            <w:r w:rsidR="00112F3E">
              <w:t>0 zł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2F1554">
            <w:pPr>
              <w:spacing w:line="360" w:lineRule="auto"/>
            </w:pPr>
            <w:r>
              <w:t>do 2</w:t>
            </w:r>
            <w:r w:rsidR="00F84CB6">
              <w:t>8</w:t>
            </w:r>
            <w:r>
              <w:t>.09.201</w:t>
            </w:r>
            <w:r w:rsidR="00F84CB6">
              <w:t>8</w:t>
            </w:r>
            <w:r>
              <w:t xml:space="preserve">;  </w:t>
            </w:r>
            <w:r w:rsidR="00F84CB6">
              <w:t>19</w:t>
            </w:r>
            <w:r>
              <w:t>.10.201</w:t>
            </w:r>
            <w:r w:rsidR="00F84CB6">
              <w:t>8</w:t>
            </w:r>
            <w:r>
              <w:t xml:space="preserve">; </w:t>
            </w:r>
            <w:r w:rsidR="002F1554">
              <w:t>16</w:t>
            </w:r>
            <w:r>
              <w:t>.11.201</w:t>
            </w:r>
            <w:r w:rsidR="00F84CB6">
              <w:t>8</w:t>
            </w:r>
            <w:r>
              <w:t>; 2</w:t>
            </w:r>
            <w:r w:rsidR="00F84CB6">
              <w:t>1</w:t>
            </w:r>
            <w:r>
              <w:t>.12.201</w:t>
            </w:r>
            <w:r w:rsidR="00F84CB6">
              <w:t>8</w:t>
            </w:r>
            <w:r>
              <w:t xml:space="preserve">; </w:t>
            </w:r>
            <w:r w:rsidR="00061026">
              <w:t>1</w:t>
            </w:r>
            <w:r w:rsidR="00F84CB6">
              <w:t>8</w:t>
            </w:r>
            <w:r>
              <w:t>.01.201</w:t>
            </w:r>
            <w:r w:rsidR="00F84CB6">
              <w:t>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3E" w:rsidRDefault="00112F3E" w:rsidP="002F1554">
            <w:pPr>
              <w:spacing w:line="360" w:lineRule="auto"/>
            </w:pPr>
            <w:r>
              <w:t>do 1</w:t>
            </w:r>
            <w:r w:rsidR="00DD20F3">
              <w:t>5</w:t>
            </w:r>
            <w:r>
              <w:t>.02.201</w:t>
            </w:r>
            <w:r w:rsidR="00F84CB6">
              <w:t>9</w:t>
            </w:r>
            <w:r>
              <w:t>; 2</w:t>
            </w:r>
            <w:r w:rsidR="002F1554">
              <w:t>2</w:t>
            </w:r>
            <w:r>
              <w:t>.03.201</w:t>
            </w:r>
            <w:r w:rsidR="00F84CB6">
              <w:t>9</w:t>
            </w:r>
            <w:r>
              <w:t xml:space="preserve">; </w:t>
            </w:r>
            <w:r w:rsidR="00DD20F3">
              <w:t>19</w:t>
            </w:r>
            <w:r>
              <w:t>.04.201</w:t>
            </w:r>
            <w:r w:rsidR="00F84CB6">
              <w:t>9</w:t>
            </w:r>
            <w:r>
              <w:t>; 1</w:t>
            </w:r>
            <w:r w:rsidR="00DD20F3">
              <w:t>7</w:t>
            </w:r>
            <w:r>
              <w:t>.05.201</w:t>
            </w:r>
            <w:r w:rsidR="00F84CB6">
              <w:t>9</w:t>
            </w:r>
            <w:r>
              <w:t>; 2</w:t>
            </w:r>
            <w:r w:rsidR="00DD20F3">
              <w:t>1</w:t>
            </w:r>
            <w:r>
              <w:t>.06.201</w:t>
            </w:r>
            <w:r w:rsidR="00F84CB6">
              <w:t>9</w:t>
            </w:r>
          </w:p>
        </w:tc>
      </w:tr>
    </w:tbl>
    <w:p w:rsidR="006257A1" w:rsidRDefault="006257A1" w:rsidP="007B7CBE">
      <w:pPr>
        <w:pStyle w:val="Tekstpodstawowy3"/>
        <w:rPr>
          <w:b/>
          <w:bCs/>
        </w:rPr>
      </w:pPr>
    </w:p>
    <w:p w:rsidR="006257A1" w:rsidRDefault="006257A1" w:rsidP="007B7CBE">
      <w:pPr>
        <w:pStyle w:val="Tekstpodstawowy3"/>
        <w:rPr>
          <w:b/>
          <w:bCs/>
        </w:rPr>
      </w:pPr>
    </w:p>
    <w:p w:rsidR="004E0A8B" w:rsidRPr="002F1554" w:rsidRDefault="004E46DA" w:rsidP="007B7CBE">
      <w:pPr>
        <w:pStyle w:val="Tekstpodstawowy3"/>
        <w:rPr>
          <w:sz w:val="26"/>
          <w:szCs w:val="26"/>
          <w:u w:val="single"/>
          <w:lang w:val="de-DE"/>
        </w:rPr>
      </w:pPr>
      <w:r w:rsidRPr="002F1554">
        <w:rPr>
          <w:b/>
          <w:bCs/>
          <w:sz w:val="26"/>
          <w:szCs w:val="26"/>
        </w:rPr>
        <w:t xml:space="preserve">Harmonogram wnoszenia opłat za studia </w:t>
      </w:r>
      <w:r w:rsidRPr="002F1554">
        <w:rPr>
          <w:b/>
          <w:sz w:val="26"/>
          <w:szCs w:val="26"/>
        </w:rPr>
        <w:t xml:space="preserve">dla cudzoziemców przyjętych na warunkach odpłatności </w:t>
      </w:r>
      <w:r w:rsidRPr="002F1554">
        <w:rPr>
          <w:b/>
          <w:bCs/>
          <w:sz w:val="26"/>
          <w:szCs w:val="26"/>
        </w:rPr>
        <w:t>w roku akademickim 201</w:t>
      </w:r>
      <w:r w:rsidR="00AC705E" w:rsidRPr="002F1554">
        <w:rPr>
          <w:b/>
          <w:bCs/>
          <w:sz w:val="26"/>
          <w:szCs w:val="26"/>
        </w:rPr>
        <w:t>8</w:t>
      </w:r>
      <w:r w:rsidRPr="002F1554">
        <w:rPr>
          <w:b/>
          <w:bCs/>
          <w:sz w:val="26"/>
          <w:szCs w:val="26"/>
        </w:rPr>
        <w:t>/1</w:t>
      </w:r>
      <w:r w:rsidR="00AC705E" w:rsidRPr="002F1554">
        <w:rPr>
          <w:b/>
          <w:bCs/>
          <w:sz w:val="26"/>
          <w:szCs w:val="26"/>
        </w:rPr>
        <w:t>9</w:t>
      </w:r>
      <w:r w:rsidRPr="002F1554">
        <w:rPr>
          <w:b/>
          <w:bCs/>
          <w:sz w:val="26"/>
          <w:szCs w:val="26"/>
        </w:rPr>
        <w:t xml:space="preserve"> </w:t>
      </w:r>
    </w:p>
    <w:p w:rsidR="00783029" w:rsidRPr="002F1554" w:rsidRDefault="00783029" w:rsidP="007B7CBE">
      <w:pPr>
        <w:pStyle w:val="Tekstpodstawowy3"/>
        <w:rPr>
          <w:sz w:val="12"/>
          <w:szCs w:val="12"/>
          <w:u w:val="single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30"/>
        <w:gridCol w:w="3722"/>
      </w:tblGrid>
      <w:tr w:rsidR="006257A1" w:rsidTr="006257A1">
        <w:trPr>
          <w:trHeight w:val="7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6257A1">
            <w:pPr>
              <w:spacing w:line="360" w:lineRule="auto"/>
            </w:pPr>
            <w:r w:rsidRPr="006257A1">
              <w:t xml:space="preserve">Opłata za rok  studiów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E60BB0">
            <w:pPr>
              <w:spacing w:line="360" w:lineRule="auto"/>
              <w:jc w:val="center"/>
            </w:pPr>
            <w:r w:rsidRPr="006257A1">
              <w:t>ZIMA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E60BB0">
            <w:pPr>
              <w:spacing w:line="360" w:lineRule="auto"/>
              <w:jc w:val="center"/>
            </w:pPr>
            <w:r w:rsidRPr="006257A1">
              <w:t>LATO</w:t>
            </w:r>
          </w:p>
        </w:tc>
      </w:tr>
      <w:tr w:rsidR="006257A1" w:rsidTr="006257A1">
        <w:trPr>
          <w:trHeight w:val="4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E60BB0">
            <w:pPr>
              <w:spacing w:line="360" w:lineRule="auto"/>
            </w:pPr>
            <w:r w:rsidRPr="006257A1">
              <w:rPr>
                <w:bCs/>
              </w:rPr>
              <w:t xml:space="preserve">2.900 </w:t>
            </w:r>
            <w:r w:rsidRPr="006257A1">
              <w:rPr>
                <w:rFonts w:eastAsia="MS Mincho"/>
                <w:bCs/>
              </w:rPr>
              <w:t>€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DD20F3">
            <w:pPr>
              <w:spacing w:line="360" w:lineRule="auto"/>
            </w:pPr>
            <w:r w:rsidRPr="006257A1">
              <w:t>do 2</w:t>
            </w:r>
            <w:r w:rsidR="00DD20F3">
              <w:t>8</w:t>
            </w:r>
            <w:r w:rsidRPr="006257A1">
              <w:t>.09.201</w:t>
            </w:r>
            <w:r w:rsidR="00AC705E"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E60BB0">
            <w:pPr>
              <w:spacing w:line="360" w:lineRule="auto"/>
            </w:pPr>
            <w:r w:rsidRPr="006257A1">
              <w:t xml:space="preserve">         -</w:t>
            </w:r>
          </w:p>
        </w:tc>
      </w:tr>
      <w:tr w:rsidR="006257A1" w:rsidTr="006257A1">
        <w:trPr>
          <w:trHeight w:val="3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6257A1">
            <w:pPr>
              <w:spacing w:line="360" w:lineRule="auto"/>
            </w:pPr>
            <w:r w:rsidRPr="006257A1">
              <w:t xml:space="preserve">2 x 1450 </w:t>
            </w:r>
            <w:r w:rsidRPr="006257A1">
              <w:rPr>
                <w:rFonts w:eastAsia="MS Mincho"/>
                <w:bCs/>
              </w:rPr>
              <w:t>€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DD20F3">
            <w:pPr>
              <w:spacing w:line="360" w:lineRule="auto"/>
            </w:pPr>
            <w:r w:rsidRPr="006257A1">
              <w:t>do 2</w:t>
            </w:r>
            <w:r w:rsidR="00DD20F3">
              <w:t>8</w:t>
            </w:r>
            <w:r w:rsidRPr="006257A1">
              <w:t>.09.201</w:t>
            </w:r>
            <w:r w:rsidR="00AC705E"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A1" w:rsidRPr="006257A1" w:rsidRDefault="006257A1" w:rsidP="00DD20F3">
            <w:pPr>
              <w:spacing w:line="360" w:lineRule="auto"/>
              <w:rPr>
                <w:b/>
              </w:rPr>
            </w:pPr>
            <w:r w:rsidRPr="006257A1">
              <w:t>do 1</w:t>
            </w:r>
            <w:r w:rsidR="00DD20F3">
              <w:t>5</w:t>
            </w:r>
            <w:r w:rsidRPr="006257A1">
              <w:t>.02.201</w:t>
            </w:r>
            <w:r w:rsidR="00AC705E">
              <w:t>9</w:t>
            </w:r>
          </w:p>
        </w:tc>
      </w:tr>
    </w:tbl>
    <w:p w:rsidR="00112F3E" w:rsidRDefault="00112F3E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Default="009B4435" w:rsidP="00783029">
      <w:pPr>
        <w:pStyle w:val="Tekstpodstawowy3"/>
        <w:rPr>
          <w:b/>
          <w:sz w:val="16"/>
          <w:szCs w:val="16"/>
        </w:rPr>
      </w:pPr>
    </w:p>
    <w:p w:rsidR="009B4435" w:rsidRPr="006173E2" w:rsidRDefault="009B4435" w:rsidP="00783029">
      <w:pPr>
        <w:pStyle w:val="Tekstpodstawowy3"/>
        <w:rPr>
          <w:b/>
          <w:sz w:val="16"/>
          <w:szCs w:val="16"/>
        </w:rPr>
      </w:pPr>
    </w:p>
    <w:sectPr w:rsidR="009B4435" w:rsidRPr="006173E2" w:rsidSect="002F1554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44B"/>
    <w:multiLevelType w:val="hybridMultilevel"/>
    <w:tmpl w:val="F59E3AC4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B492469"/>
    <w:multiLevelType w:val="hybridMultilevel"/>
    <w:tmpl w:val="09EE71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D6BDE"/>
    <w:multiLevelType w:val="hybridMultilevel"/>
    <w:tmpl w:val="A42811D4"/>
    <w:lvl w:ilvl="0" w:tplc="EEC2215C">
      <w:start w:val="1"/>
      <w:numFmt w:val="bullet"/>
      <w:lvlText w:val="o"/>
      <w:lvlJc w:val="left"/>
      <w:pPr>
        <w:tabs>
          <w:tab w:val="num" w:pos="712"/>
        </w:tabs>
        <w:ind w:left="712" w:hanging="34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C1764"/>
    <w:multiLevelType w:val="hybridMultilevel"/>
    <w:tmpl w:val="FEACB2F4"/>
    <w:lvl w:ilvl="0" w:tplc="ABAC5BF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AC7456EC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A0646A"/>
    <w:multiLevelType w:val="hybridMultilevel"/>
    <w:tmpl w:val="34AAB38E"/>
    <w:lvl w:ilvl="0" w:tplc="EE1E9B1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603D0"/>
    <w:multiLevelType w:val="multilevel"/>
    <w:tmpl w:val="E6B2D034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0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AC60AF7"/>
    <w:multiLevelType w:val="hybridMultilevel"/>
    <w:tmpl w:val="CA12A156"/>
    <w:lvl w:ilvl="0" w:tplc="ABAC5BF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6AA25D7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3" w:tplc="EEC2215C">
      <w:start w:val="1"/>
      <w:numFmt w:val="bullet"/>
      <w:lvlText w:val="o"/>
      <w:lvlJc w:val="left"/>
      <w:pPr>
        <w:tabs>
          <w:tab w:val="num" w:pos="2152"/>
        </w:tabs>
        <w:ind w:left="2152" w:hanging="34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429514FA"/>
    <w:multiLevelType w:val="multilevel"/>
    <w:tmpl w:val="A17C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654341"/>
    <w:multiLevelType w:val="hybridMultilevel"/>
    <w:tmpl w:val="C5061124"/>
    <w:lvl w:ilvl="0" w:tplc="7D8A826C">
      <w:start w:val="1"/>
      <w:numFmt w:val="bullet"/>
      <w:lvlText w:val="o"/>
      <w:lvlJc w:val="left"/>
      <w:pPr>
        <w:tabs>
          <w:tab w:val="num" w:pos="737"/>
        </w:tabs>
        <w:ind w:left="737" w:hanging="34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57EA6930"/>
    <w:multiLevelType w:val="hybridMultilevel"/>
    <w:tmpl w:val="4C98B2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E73AFF"/>
    <w:multiLevelType w:val="multilevel"/>
    <w:tmpl w:val="1BD879C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00"/>
      <w:numFmt w:val="decimal"/>
      <w:lvlText w:val="%1.%2"/>
      <w:lvlJc w:val="left"/>
      <w:pPr>
        <w:ind w:left="18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</w:rPr>
    </w:lvl>
  </w:abstractNum>
  <w:abstractNum w:abstractNumId="11">
    <w:nsid w:val="5F09289F"/>
    <w:multiLevelType w:val="hybridMultilevel"/>
    <w:tmpl w:val="438E0F9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BA68D4"/>
    <w:multiLevelType w:val="hybridMultilevel"/>
    <w:tmpl w:val="E0DE5DC2"/>
    <w:lvl w:ilvl="0" w:tplc="041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8672668A">
      <w:start w:val="150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7C274402"/>
    <w:multiLevelType w:val="hybridMultilevel"/>
    <w:tmpl w:val="7C0E9826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A57738"/>
    <w:rsid w:val="0003738C"/>
    <w:rsid w:val="000452F2"/>
    <w:rsid w:val="0005413F"/>
    <w:rsid w:val="00061026"/>
    <w:rsid w:val="00062677"/>
    <w:rsid w:val="00082399"/>
    <w:rsid w:val="00083945"/>
    <w:rsid w:val="000907A3"/>
    <w:rsid w:val="000A237F"/>
    <w:rsid w:val="000C30BD"/>
    <w:rsid w:val="000D2134"/>
    <w:rsid w:val="0010463D"/>
    <w:rsid w:val="001050E3"/>
    <w:rsid w:val="00112F3E"/>
    <w:rsid w:val="0015017A"/>
    <w:rsid w:val="001524A5"/>
    <w:rsid w:val="00174000"/>
    <w:rsid w:val="001777C6"/>
    <w:rsid w:val="00197BE6"/>
    <w:rsid w:val="001C3B14"/>
    <w:rsid w:val="001E04CC"/>
    <w:rsid w:val="001F03E9"/>
    <w:rsid w:val="002069B1"/>
    <w:rsid w:val="00222033"/>
    <w:rsid w:val="00222332"/>
    <w:rsid w:val="002231FE"/>
    <w:rsid w:val="00234299"/>
    <w:rsid w:val="0025315C"/>
    <w:rsid w:val="00295607"/>
    <w:rsid w:val="002A2B42"/>
    <w:rsid w:val="002B6CDF"/>
    <w:rsid w:val="002D5650"/>
    <w:rsid w:val="002D679F"/>
    <w:rsid w:val="002F1554"/>
    <w:rsid w:val="00306B96"/>
    <w:rsid w:val="00323E67"/>
    <w:rsid w:val="00337A10"/>
    <w:rsid w:val="00340C91"/>
    <w:rsid w:val="00347A5B"/>
    <w:rsid w:val="00365716"/>
    <w:rsid w:val="00376E13"/>
    <w:rsid w:val="00386EA0"/>
    <w:rsid w:val="00391F0E"/>
    <w:rsid w:val="003955B3"/>
    <w:rsid w:val="003D58B6"/>
    <w:rsid w:val="003E59B0"/>
    <w:rsid w:val="003F3C90"/>
    <w:rsid w:val="003F7C4B"/>
    <w:rsid w:val="00415A7B"/>
    <w:rsid w:val="00417F7B"/>
    <w:rsid w:val="00426FBF"/>
    <w:rsid w:val="00433904"/>
    <w:rsid w:val="00462A9E"/>
    <w:rsid w:val="0046799E"/>
    <w:rsid w:val="0047589F"/>
    <w:rsid w:val="00476081"/>
    <w:rsid w:val="0048658C"/>
    <w:rsid w:val="004A41AB"/>
    <w:rsid w:val="004B4287"/>
    <w:rsid w:val="004E0A8B"/>
    <w:rsid w:val="004E3058"/>
    <w:rsid w:val="004E46DA"/>
    <w:rsid w:val="004E750F"/>
    <w:rsid w:val="004E759F"/>
    <w:rsid w:val="004F009A"/>
    <w:rsid w:val="004F7448"/>
    <w:rsid w:val="004F7C7B"/>
    <w:rsid w:val="00500131"/>
    <w:rsid w:val="00504B64"/>
    <w:rsid w:val="00525CA6"/>
    <w:rsid w:val="0054069D"/>
    <w:rsid w:val="005411EA"/>
    <w:rsid w:val="00542167"/>
    <w:rsid w:val="005445B9"/>
    <w:rsid w:val="00555CFC"/>
    <w:rsid w:val="005715EF"/>
    <w:rsid w:val="00574C7D"/>
    <w:rsid w:val="00590DF0"/>
    <w:rsid w:val="005A2110"/>
    <w:rsid w:val="005B1FF5"/>
    <w:rsid w:val="005B4FED"/>
    <w:rsid w:val="005B59F8"/>
    <w:rsid w:val="005D104D"/>
    <w:rsid w:val="005D1B24"/>
    <w:rsid w:val="005E0A4B"/>
    <w:rsid w:val="005E2BB5"/>
    <w:rsid w:val="005F726F"/>
    <w:rsid w:val="006173E2"/>
    <w:rsid w:val="006257A1"/>
    <w:rsid w:val="00635489"/>
    <w:rsid w:val="00637C52"/>
    <w:rsid w:val="00663FEF"/>
    <w:rsid w:val="00695922"/>
    <w:rsid w:val="006A1371"/>
    <w:rsid w:val="006A22CB"/>
    <w:rsid w:val="006A5CF1"/>
    <w:rsid w:val="006B0314"/>
    <w:rsid w:val="006B3474"/>
    <w:rsid w:val="006C2515"/>
    <w:rsid w:val="006D6923"/>
    <w:rsid w:val="006E3451"/>
    <w:rsid w:val="00711C37"/>
    <w:rsid w:val="00712BDE"/>
    <w:rsid w:val="00726091"/>
    <w:rsid w:val="00726C64"/>
    <w:rsid w:val="00760E56"/>
    <w:rsid w:val="0076435D"/>
    <w:rsid w:val="0077007E"/>
    <w:rsid w:val="00783029"/>
    <w:rsid w:val="0078440A"/>
    <w:rsid w:val="00793391"/>
    <w:rsid w:val="00794F09"/>
    <w:rsid w:val="007A4189"/>
    <w:rsid w:val="007B7CBE"/>
    <w:rsid w:val="007C47F3"/>
    <w:rsid w:val="007D17BC"/>
    <w:rsid w:val="007D2994"/>
    <w:rsid w:val="007D689F"/>
    <w:rsid w:val="007E6131"/>
    <w:rsid w:val="007F268C"/>
    <w:rsid w:val="0081366E"/>
    <w:rsid w:val="00814AA7"/>
    <w:rsid w:val="00817CE9"/>
    <w:rsid w:val="00821FEC"/>
    <w:rsid w:val="008269A8"/>
    <w:rsid w:val="00830875"/>
    <w:rsid w:val="00844494"/>
    <w:rsid w:val="00877685"/>
    <w:rsid w:val="0088136F"/>
    <w:rsid w:val="008846C8"/>
    <w:rsid w:val="0088667C"/>
    <w:rsid w:val="008901C7"/>
    <w:rsid w:val="00891B64"/>
    <w:rsid w:val="00896775"/>
    <w:rsid w:val="008B0BAB"/>
    <w:rsid w:val="008B56DD"/>
    <w:rsid w:val="008C581F"/>
    <w:rsid w:val="008C7C82"/>
    <w:rsid w:val="008D5547"/>
    <w:rsid w:val="008E41D4"/>
    <w:rsid w:val="008F54AB"/>
    <w:rsid w:val="008F6287"/>
    <w:rsid w:val="00906280"/>
    <w:rsid w:val="00926A7F"/>
    <w:rsid w:val="00955053"/>
    <w:rsid w:val="00964B20"/>
    <w:rsid w:val="009665CA"/>
    <w:rsid w:val="0099607E"/>
    <w:rsid w:val="009A22A8"/>
    <w:rsid w:val="009A6B4F"/>
    <w:rsid w:val="009B4435"/>
    <w:rsid w:val="009B7B64"/>
    <w:rsid w:val="009D0E62"/>
    <w:rsid w:val="009E7CDE"/>
    <w:rsid w:val="009F365F"/>
    <w:rsid w:val="009F4614"/>
    <w:rsid w:val="00A02BF9"/>
    <w:rsid w:val="00A13920"/>
    <w:rsid w:val="00A16C28"/>
    <w:rsid w:val="00A33B4E"/>
    <w:rsid w:val="00A37F8B"/>
    <w:rsid w:val="00A5540C"/>
    <w:rsid w:val="00A57738"/>
    <w:rsid w:val="00A957B6"/>
    <w:rsid w:val="00AA6120"/>
    <w:rsid w:val="00AC705E"/>
    <w:rsid w:val="00AD7D51"/>
    <w:rsid w:val="00AE0D0D"/>
    <w:rsid w:val="00AE3AB1"/>
    <w:rsid w:val="00AE5030"/>
    <w:rsid w:val="00AF2FBB"/>
    <w:rsid w:val="00B25C71"/>
    <w:rsid w:val="00B3144D"/>
    <w:rsid w:val="00B6354D"/>
    <w:rsid w:val="00B77F14"/>
    <w:rsid w:val="00B8695E"/>
    <w:rsid w:val="00B931C3"/>
    <w:rsid w:val="00B932B9"/>
    <w:rsid w:val="00B96AD0"/>
    <w:rsid w:val="00BA3C52"/>
    <w:rsid w:val="00BB3A95"/>
    <w:rsid w:val="00BB79DC"/>
    <w:rsid w:val="00BC1758"/>
    <w:rsid w:val="00BC3725"/>
    <w:rsid w:val="00BC43FB"/>
    <w:rsid w:val="00BC6F6F"/>
    <w:rsid w:val="00BD79DD"/>
    <w:rsid w:val="00BF1D3C"/>
    <w:rsid w:val="00BF7EDC"/>
    <w:rsid w:val="00C113CC"/>
    <w:rsid w:val="00C1221E"/>
    <w:rsid w:val="00C210B6"/>
    <w:rsid w:val="00C4356C"/>
    <w:rsid w:val="00C4396F"/>
    <w:rsid w:val="00C70C3A"/>
    <w:rsid w:val="00C753F6"/>
    <w:rsid w:val="00C757A7"/>
    <w:rsid w:val="00CC14CA"/>
    <w:rsid w:val="00CC74CC"/>
    <w:rsid w:val="00CD3363"/>
    <w:rsid w:val="00CD42C2"/>
    <w:rsid w:val="00D0448B"/>
    <w:rsid w:val="00D11623"/>
    <w:rsid w:val="00D14A2F"/>
    <w:rsid w:val="00D5157D"/>
    <w:rsid w:val="00D57F36"/>
    <w:rsid w:val="00D66D0A"/>
    <w:rsid w:val="00D80800"/>
    <w:rsid w:val="00D97326"/>
    <w:rsid w:val="00DB46E4"/>
    <w:rsid w:val="00DD20F3"/>
    <w:rsid w:val="00E30440"/>
    <w:rsid w:val="00E50443"/>
    <w:rsid w:val="00E60BB0"/>
    <w:rsid w:val="00E61AB5"/>
    <w:rsid w:val="00E62F92"/>
    <w:rsid w:val="00E97DAD"/>
    <w:rsid w:val="00EA1275"/>
    <w:rsid w:val="00EA64A3"/>
    <w:rsid w:val="00ED31F2"/>
    <w:rsid w:val="00ED5BBD"/>
    <w:rsid w:val="00F03C0D"/>
    <w:rsid w:val="00F1020E"/>
    <w:rsid w:val="00F26095"/>
    <w:rsid w:val="00F26E64"/>
    <w:rsid w:val="00F355DD"/>
    <w:rsid w:val="00F519EB"/>
    <w:rsid w:val="00F54EFB"/>
    <w:rsid w:val="00F61385"/>
    <w:rsid w:val="00F7434E"/>
    <w:rsid w:val="00F84CB6"/>
    <w:rsid w:val="00FA175C"/>
    <w:rsid w:val="00FC2FF9"/>
    <w:rsid w:val="00FC6C7D"/>
    <w:rsid w:val="00FD48EB"/>
    <w:rsid w:val="00FE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8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63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7A4189"/>
    <w:rPr>
      <w:szCs w:val="28"/>
    </w:rPr>
  </w:style>
  <w:style w:type="character" w:styleId="Hipercze">
    <w:name w:val="Hyperlink"/>
    <w:basedOn w:val="Domylnaczcionkaakapitu"/>
    <w:rsid w:val="004F7448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A22A8"/>
    <w:rPr>
      <w:sz w:val="24"/>
      <w:szCs w:val="28"/>
    </w:rPr>
  </w:style>
  <w:style w:type="paragraph" w:styleId="Akapitzlist">
    <w:name w:val="List Paragraph"/>
    <w:basedOn w:val="Normalny"/>
    <w:uiPriority w:val="34"/>
    <w:qFormat/>
    <w:rsid w:val="008F5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FB6D8-0067-4E6D-8455-DBA997E5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 SPRAWIE ODPŁATNOŚCI ZA STUDIA W UW</vt:lpstr>
    </vt:vector>
  </TitlesOfParts>
  <Company>Microsoft</Company>
  <LinksUpToDate>false</LinksUpToDate>
  <CharactersWithSpaces>5034</CharactersWithSpaces>
  <SharedDoc>false</SharedDoc>
  <HLinks>
    <vt:vector size="6" baseType="variant"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https://usosweb.uw.edu.pl/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SPRAWIE ODPŁATNOŚCI ZA STUDIA W UW</dc:title>
  <dc:creator>Górecka</dc:creator>
  <cp:lastModifiedBy>Dziekanat</cp:lastModifiedBy>
  <cp:revision>4</cp:revision>
  <cp:lastPrinted>2018-03-20T12:18:00Z</cp:lastPrinted>
  <dcterms:created xsi:type="dcterms:W3CDTF">2018-07-19T13:43:00Z</dcterms:created>
  <dcterms:modified xsi:type="dcterms:W3CDTF">2018-07-19T13:49:00Z</dcterms:modified>
</cp:coreProperties>
</file>